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CED0" w14:textId="77777777" w:rsidR="00CE5B4D" w:rsidRPr="00A67B7B" w:rsidRDefault="00CE5B4D" w:rsidP="00CE5B4D">
      <w:pPr>
        <w:pStyle w:val="Title"/>
      </w:pPr>
      <w:r w:rsidRPr="00A67B7B">
        <w:t xml:space="preserve">Programme de soutien au défi d’offre de logement </w:t>
      </w:r>
    </w:p>
    <w:p w14:paraId="194AEAB1" w14:textId="77777777" w:rsidR="00CE5B4D" w:rsidRPr="00450501" w:rsidRDefault="00CE5B4D" w:rsidP="00CE5B4D">
      <w:pPr>
        <w:spacing w:after="0"/>
        <w:rPr>
          <w:color w:val="808080" w:themeColor="background1" w:themeShade="80"/>
          <w:sz w:val="10"/>
          <w:szCs w:val="10"/>
        </w:rPr>
      </w:pPr>
      <w:r w:rsidRPr="008B6FA9">
        <w:rPr>
          <w:color w:val="404040" w:themeColor="text1" w:themeTint="BF"/>
          <w:sz w:val="24"/>
          <w:szCs w:val="24"/>
        </w:rPr>
        <w:t>Planification des communications – Feuille de travail n</w:t>
      </w:r>
      <w:r w:rsidRPr="008B6FA9">
        <w:rPr>
          <w:color w:val="404040" w:themeColor="text1" w:themeTint="BF"/>
          <w:sz w:val="24"/>
          <w:szCs w:val="24"/>
          <w:vertAlign w:val="superscript"/>
        </w:rPr>
        <w:t>o</w:t>
      </w:r>
      <w:r w:rsidRPr="008B6FA9">
        <w:rPr>
          <w:color w:val="404040" w:themeColor="text1" w:themeTint="BF"/>
          <w:sz w:val="24"/>
          <w:szCs w:val="24"/>
        </w:rPr>
        <w:t xml:space="preserve"> 1 – Argumentaire éclair </w:t>
      </w:r>
      <w:r w:rsidRPr="008B6FA9">
        <w:rPr>
          <w:color w:val="7F7F7F" w:themeColor="text1" w:themeTint="80"/>
          <w:sz w:val="24"/>
          <w:szCs w:val="24"/>
        </w:rPr>
        <w:br/>
      </w:r>
    </w:p>
    <w:tbl>
      <w:tblPr>
        <w:tblStyle w:val="TableGrid"/>
        <w:tblW w:w="0" w:type="auto"/>
        <w:tblBorders>
          <w:insideH w:val="none" w:sz="0" w:space="0" w:color="auto"/>
          <w:insideV w:val="none" w:sz="0" w:space="0" w:color="auto"/>
        </w:tblBorders>
        <w:tblLook w:val="04A0" w:firstRow="1" w:lastRow="0" w:firstColumn="1" w:lastColumn="0" w:noHBand="0" w:noVBand="1"/>
        <w:tblCaption w:val="Amorce de discussion"/>
        <w:tblDescription w:val="Ce tableau fournit des instructions pour l'exercice de l'argumentaire éclair. Le tableau comporte deux lignes et une colonne."/>
      </w:tblPr>
      <w:tblGrid>
        <w:gridCol w:w="10790"/>
      </w:tblGrid>
      <w:tr w:rsidR="00CE5B4D" w14:paraId="0A8B3D72" w14:textId="77777777" w:rsidTr="00DC6484">
        <w:tc>
          <w:tcPr>
            <w:tcW w:w="10790" w:type="dxa"/>
            <w:shd w:val="clear" w:color="auto" w:fill="F2F2F2" w:themeFill="background1" w:themeFillShade="F2"/>
          </w:tcPr>
          <w:p w14:paraId="6A1A35B5" w14:textId="77777777" w:rsidR="00CE5B4D" w:rsidRDefault="00CE5B4D" w:rsidP="00DC6484">
            <w:pPr>
              <w:pStyle w:val="Heading1"/>
              <w:spacing w:before="0"/>
              <w:outlineLvl w:val="0"/>
            </w:pPr>
            <w:r w:rsidRPr="000B6CE3">
              <w:t xml:space="preserve">Amorce de discussion : </w:t>
            </w:r>
          </w:p>
        </w:tc>
      </w:tr>
      <w:tr w:rsidR="00CE5B4D" w14:paraId="75437E0F" w14:textId="77777777" w:rsidTr="00DC6484">
        <w:tc>
          <w:tcPr>
            <w:tcW w:w="10790" w:type="dxa"/>
            <w:shd w:val="clear" w:color="auto" w:fill="F2F2F2" w:themeFill="background1" w:themeFillShade="F2"/>
          </w:tcPr>
          <w:p w14:paraId="1AC0E5FB" w14:textId="77777777" w:rsidR="00CE5B4D" w:rsidRDefault="00CE5B4D" w:rsidP="00DC6484">
            <w:r w:rsidRPr="008C30E9">
              <w:rPr>
                <w:sz w:val="24"/>
                <w:szCs w:val="24"/>
              </w:rPr>
              <w:t>Lorsque vous vous adressez aux intervenants pour la première fois, il est important que vous soyez prêt à exposer le travail de votre équipe de manière concise et convaincante. Dans votre groupe, exercez-vous à présenter un argumentaire éclair, puis évaluez-vous tous réciproquement à l’aide de commentaires constructifs.</w:t>
            </w:r>
          </w:p>
        </w:tc>
      </w:tr>
    </w:tbl>
    <w:p w14:paraId="39480846" w14:textId="77777777" w:rsidR="00CE5B4D" w:rsidRPr="00450501" w:rsidRDefault="00CE5B4D" w:rsidP="00CE5B4D">
      <w:pPr>
        <w:spacing w:after="0"/>
        <w:rPr>
          <w:sz w:val="16"/>
          <w:szCs w:val="16"/>
        </w:rPr>
      </w:pPr>
    </w:p>
    <w:p w14:paraId="1B7244F7" w14:textId="77777777" w:rsidR="00CE5B4D" w:rsidRPr="000B6CE3" w:rsidRDefault="00CE5B4D" w:rsidP="00CE5B4D">
      <w:pPr>
        <w:pStyle w:val="Heading1"/>
        <w:spacing w:before="0"/>
      </w:pPr>
      <w:r w:rsidRPr="000B6CE3">
        <w:t xml:space="preserve">Qu’est-ce qu’un argumentaire éclair? </w:t>
      </w:r>
    </w:p>
    <w:p w14:paraId="09CC81EA" w14:textId="77777777" w:rsidR="00CE5B4D" w:rsidRPr="000B6CE3" w:rsidRDefault="00CE5B4D" w:rsidP="00CE5B4D">
      <w:pPr>
        <w:pStyle w:val="ListParagraph"/>
        <w:numPr>
          <w:ilvl w:val="0"/>
          <w:numId w:val="4"/>
        </w:numPr>
        <w:spacing w:after="0"/>
        <w:rPr>
          <w:sz w:val="24"/>
          <w:szCs w:val="24"/>
        </w:rPr>
      </w:pPr>
      <w:r w:rsidRPr="000B6CE3">
        <w:rPr>
          <w:sz w:val="24"/>
          <w:szCs w:val="24"/>
        </w:rPr>
        <w:t xml:space="preserve">Une façon de vous présenter en 60 secondes.  </w:t>
      </w:r>
    </w:p>
    <w:p w14:paraId="05A09ABE" w14:textId="77777777" w:rsidR="00CE5B4D" w:rsidRPr="000B6CE3" w:rsidRDefault="00CE5B4D" w:rsidP="00CE5B4D">
      <w:pPr>
        <w:pStyle w:val="ListParagraph"/>
        <w:numPr>
          <w:ilvl w:val="0"/>
          <w:numId w:val="4"/>
        </w:numPr>
        <w:spacing w:after="0"/>
        <w:rPr>
          <w:sz w:val="24"/>
          <w:szCs w:val="24"/>
        </w:rPr>
      </w:pPr>
      <w:r w:rsidRPr="000B6CE3">
        <w:rPr>
          <w:sz w:val="24"/>
          <w:szCs w:val="24"/>
        </w:rPr>
        <w:t xml:space="preserve">Une façon rapide et efficace de faire connaître le travail de votre équipe à des inconnus. </w:t>
      </w:r>
    </w:p>
    <w:p w14:paraId="7D5D2F5B" w14:textId="77777777" w:rsidR="00CE5B4D" w:rsidRPr="000B6CE3" w:rsidRDefault="00CE5B4D" w:rsidP="00CE5B4D">
      <w:pPr>
        <w:pStyle w:val="ListParagraph"/>
        <w:numPr>
          <w:ilvl w:val="0"/>
          <w:numId w:val="4"/>
        </w:numPr>
        <w:spacing w:after="0"/>
        <w:rPr>
          <w:sz w:val="24"/>
          <w:szCs w:val="24"/>
        </w:rPr>
      </w:pPr>
      <w:r w:rsidRPr="000B6CE3">
        <w:rPr>
          <w:sz w:val="24"/>
          <w:szCs w:val="24"/>
        </w:rPr>
        <w:t xml:space="preserve">Une façon stimulante d’engager une conversation professionnelle. </w:t>
      </w:r>
    </w:p>
    <w:p w14:paraId="7AEEA912" w14:textId="77777777" w:rsidR="00CE5B4D" w:rsidRPr="00450501" w:rsidRDefault="00CE5B4D" w:rsidP="00CE5B4D">
      <w:pPr>
        <w:pStyle w:val="Heading1"/>
        <w:spacing w:before="0"/>
        <w:rPr>
          <w:sz w:val="12"/>
          <w:szCs w:val="12"/>
        </w:rPr>
      </w:pPr>
    </w:p>
    <w:p w14:paraId="30D910D9" w14:textId="77777777" w:rsidR="00CE5B4D" w:rsidRPr="000B6CE3" w:rsidRDefault="00CE5B4D" w:rsidP="00CE5B4D">
      <w:pPr>
        <w:pStyle w:val="Heading1"/>
        <w:spacing w:before="0"/>
      </w:pPr>
      <w:r w:rsidRPr="000B6CE3">
        <w:t xml:space="preserve">Objectif d’un argumentaire éclair </w:t>
      </w:r>
    </w:p>
    <w:p w14:paraId="126831AC" w14:textId="77777777" w:rsidR="00CE5B4D" w:rsidRPr="000B6CE3" w:rsidRDefault="00CE5B4D" w:rsidP="00CE5B4D">
      <w:pPr>
        <w:pStyle w:val="ListParagraph"/>
        <w:numPr>
          <w:ilvl w:val="0"/>
          <w:numId w:val="5"/>
        </w:numPr>
        <w:spacing w:after="0"/>
        <w:rPr>
          <w:sz w:val="24"/>
          <w:szCs w:val="24"/>
        </w:rPr>
      </w:pPr>
      <w:r w:rsidRPr="000B6CE3">
        <w:rPr>
          <w:sz w:val="24"/>
          <w:szCs w:val="24"/>
        </w:rPr>
        <w:t xml:space="preserve">Éveiller l’intérêt et la curiosité de l’interlocuteur. </w:t>
      </w:r>
    </w:p>
    <w:p w14:paraId="424648FC" w14:textId="77777777" w:rsidR="00CE5B4D" w:rsidRPr="000B6CE3" w:rsidRDefault="00CE5B4D" w:rsidP="00CE5B4D">
      <w:pPr>
        <w:pStyle w:val="ListParagraph"/>
        <w:numPr>
          <w:ilvl w:val="0"/>
          <w:numId w:val="5"/>
        </w:numPr>
        <w:spacing w:after="0"/>
        <w:rPr>
          <w:sz w:val="24"/>
          <w:szCs w:val="24"/>
        </w:rPr>
      </w:pPr>
      <w:r w:rsidRPr="000B6CE3">
        <w:rPr>
          <w:sz w:val="24"/>
          <w:szCs w:val="24"/>
        </w:rPr>
        <w:t xml:space="preserve">Faire en sorte que tous les membres de l’équipe présentent la solution d’une manière similaire. </w:t>
      </w:r>
    </w:p>
    <w:p w14:paraId="1D6AB98D" w14:textId="77777777" w:rsidR="00CE5B4D" w:rsidRPr="000B6CE3" w:rsidRDefault="00CE5B4D" w:rsidP="00CE5B4D">
      <w:pPr>
        <w:pStyle w:val="ListParagraph"/>
        <w:numPr>
          <w:ilvl w:val="0"/>
          <w:numId w:val="5"/>
        </w:numPr>
        <w:spacing w:after="0"/>
        <w:rPr>
          <w:sz w:val="24"/>
          <w:szCs w:val="24"/>
        </w:rPr>
      </w:pPr>
      <w:r w:rsidRPr="000B6CE3">
        <w:rPr>
          <w:sz w:val="24"/>
          <w:szCs w:val="24"/>
        </w:rPr>
        <w:t xml:space="preserve">Vous </w:t>
      </w:r>
      <w:proofErr w:type="spellStart"/>
      <w:r w:rsidRPr="000B6CE3">
        <w:rPr>
          <w:sz w:val="24"/>
          <w:szCs w:val="24"/>
        </w:rPr>
        <w:t>aider</w:t>
      </w:r>
      <w:proofErr w:type="spellEnd"/>
      <w:r w:rsidRPr="000B6CE3">
        <w:rPr>
          <w:sz w:val="24"/>
          <w:szCs w:val="24"/>
        </w:rPr>
        <w:t xml:space="preserve"> à vous présenter et à établir de nouvelles relations. </w:t>
      </w:r>
    </w:p>
    <w:p w14:paraId="225D0D13" w14:textId="77777777" w:rsidR="00CE5B4D" w:rsidRPr="00450501" w:rsidRDefault="00CE5B4D" w:rsidP="00CE5B4D">
      <w:pPr>
        <w:spacing w:after="0"/>
        <w:rPr>
          <w:b/>
          <w:bCs/>
          <w:sz w:val="12"/>
          <w:szCs w:val="12"/>
        </w:rPr>
      </w:pPr>
    </w:p>
    <w:p w14:paraId="66CB43E1" w14:textId="77777777" w:rsidR="00CE5B4D" w:rsidRPr="000B6CE3" w:rsidRDefault="00CE5B4D" w:rsidP="00CE5B4D">
      <w:pPr>
        <w:pStyle w:val="Heading1"/>
        <w:spacing w:before="0"/>
      </w:pPr>
      <w:r w:rsidRPr="000B6CE3">
        <w:t xml:space="preserve">Éléments d’un argumentaire éclair </w:t>
      </w:r>
    </w:p>
    <w:p w14:paraId="1EF7EE80" w14:textId="77777777" w:rsidR="00CE5B4D" w:rsidRPr="000B6CE3" w:rsidRDefault="00CE5B4D" w:rsidP="00CE5B4D">
      <w:pPr>
        <w:pStyle w:val="ListParagraph"/>
        <w:numPr>
          <w:ilvl w:val="0"/>
          <w:numId w:val="1"/>
        </w:numPr>
        <w:spacing w:after="0"/>
        <w:rPr>
          <w:sz w:val="24"/>
          <w:szCs w:val="24"/>
        </w:rPr>
      </w:pPr>
      <w:r w:rsidRPr="000B6CE3">
        <w:rPr>
          <w:sz w:val="24"/>
          <w:szCs w:val="24"/>
        </w:rPr>
        <w:t xml:space="preserve">Salutation et présentation. </w:t>
      </w:r>
    </w:p>
    <w:p w14:paraId="28855D39" w14:textId="77777777" w:rsidR="00CE5B4D" w:rsidRPr="000B6CE3" w:rsidRDefault="00CE5B4D" w:rsidP="00CE5B4D">
      <w:pPr>
        <w:pStyle w:val="ListParagraph"/>
        <w:numPr>
          <w:ilvl w:val="0"/>
          <w:numId w:val="1"/>
        </w:numPr>
        <w:spacing w:after="0"/>
        <w:rPr>
          <w:sz w:val="24"/>
          <w:szCs w:val="24"/>
        </w:rPr>
      </w:pPr>
      <w:r w:rsidRPr="000B6CE3">
        <w:rPr>
          <w:sz w:val="24"/>
          <w:szCs w:val="24"/>
        </w:rPr>
        <w:t xml:space="preserve">Problème que vous essayez de résoudre. </w:t>
      </w:r>
    </w:p>
    <w:p w14:paraId="1F561A71" w14:textId="77777777" w:rsidR="00CE5B4D" w:rsidRPr="000B6CE3" w:rsidRDefault="00CE5B4D" w:rsidP="00CE5B4D">
      <w:pPr>
        <w:pStyle w:val="ListParagraph"/>
        <w:numPr>
          <w:ilvl w:val="0"/>
          <w:numId w:val="1"/>
        </w:numPr>
        <w:spacing w:after="0"/>
        <w:rPr>
          <w:sz w:val="24"/>
          <w:szCs w:val="24"/>
        </w:rPr>
      </w:pPr>
      <w:r w:rsidRPr="000B6CE3">
        <w:rPr>
          <w:sz w:val="24"/>
          <w:szCs w:val="24"/>
        </w:rPr>
        <w:t xml:space="preserve">Solution proposée et état d’avancement connexe. </w:t>
      </w:r>
    </w:p>
    <w:p w14:paraId="45412682" w14:textId="77777777" w:rsidR="00CE5B4D" w:rsidRPr="000B6CE3" w:rsidRDefault="00CE5B4D" w:rsidP="00CE5B4D">
      <w:pPr>
        <w:pStyle w:val="ListParagraph"/>
        <w:numPr>
          <w:ilvl w:val="0"/>
          <w:numId w:val="1"/>
        </w:numPr>
        <w:spacing w:after="0"/>
        <w:rPr>
          <w:sz w:val="24"/>
          <w:szCs w:val="24"/>
        </w:rPr>
      </w:pPr>
      <w:r w:rsidRPr="000B6CE3">
        <w:rPr>
          <w:sz w:val="24"/>
          <w:szCs w:val="24"/>
        </w:rPr>
        <w:t xml:space="preserve">Principal avantage de votre solution. </w:t>
      </w:r>
    </w:p>
    <w:p w14:paraId="6F6F31AD" w14:textId="77777777" w:rsidR="00CE5B4D" w:rsidRPr="00450501" w:rsidRDefault="00CE5B4D" w:rsidP="00CE5B4D">
      <w:pPr>
        <w:spacing w:after="0"/>
        <w:rPr>
          <w:sz w:val="12"/>
          <w:szCs w:val="12"/>
        </w:rPr>
      </w:pPr>
    </w:p>
    <w:p w14:paraId="17D19BA2" w14:textId="77777777" w:rsidR="00CE5B4D" w:rsidRPr="000B6CE3" w:rsidRDefault="00CE5B4D" w:rsidP="00CE5B4D">
      <w:pPr>
        <w:spacing w:after="0"/>
        <w:rPr>
          <w:sz w:val="24"/>
          <w:szCs w:val="24"/>
        </w:rPr>
      </w:pPr>
      <w:r w:rsidRPr="000B6CE3">
        <w:rPr>
          <w:sz w:val="24"/>
          <w:szCs w:val="24"/>
        </w:rPr>
        <w:t xml:space="preserve">En bref, vous devez : </w:t>
      </w:r>
    </w:p>
    <w:p w14:paraId="5F4C4AF9" w14:textId="77777777" w:rsidR="00CE5B4D" w:rsidRPr="000B6CE3" w:rsidRDefault="00CE5B4D" w:rsidP="00CE5B4D">
      <w:pPr>
        <w:pStyle w:val="ListParagraph"/>
        <w:numPr>
          <w:ilvl w:val="0"/>
          <w:numId w:val="3"/>
        </w:numPr>
        <w:spacing w:after="0"/>
        <w:rPr>
          <w:sz w:val="24"/>
          <w:szCs w:val="24"/>
        </w:rPr>
      </w:pPr>
      <w:r w:rsidRPr="000B6CE3">
        <w:rPr>
          <w:sz w:val="24"/>
          <w:szCs w:val="24"/>
        </w:rPr>
        <w:t xml:space="preserve">Saluer votre interlocuteur et vous présenter; </w:t>
      </w:r>
    </w:p>
    <w:p w14:paraId="0CE52A59" w14:textId="77777777" w:rsidR="00CE5B4D" w:rsidRPr="000B6CE3" w:rsidRDefault="00CE5B4D" w:rsidP="00CE5B4D">
      <w:pPr>
        <w:pStyle w:val="ListParagraph"/>
        <w:numPr>
          <w:ilvl w:val="0"/>
          <w:numId w:val="3"/>
        </w:numPr>
        <w:spacing w:after="0"/>
        <w:rPr>
          <w:sz w:val="24"/>
          <w:szCs w:val="24"/>
        </w:rPr>
      </w:pPr>
      <w:r w:rsidRPr="000B6CE3">
        <w:rPr>
          <w:sz w:val="24"/>
          <w:szCs w:val="24"/>
        </w:rPr>
        <w:t xml:space="preserve">Lui indiquer ce que vous faites; </w:t>
      </w:r>
    </w:p>
    <w:p w14:paraId="4E963D6C" w14:textId="77777777" w:rsidR="00CE5B4D" w:rsidRPr="000B6CE3" w:rsidRDefault="00CE5B4D" w:rsidP="00CE5B4D">
      <w:pPr>
        <w:pStyle w:val="ListParagraph"/>
        <w:numPr>
          <w:ilvl w:val="0"/>
          <w:numId w:val="3"/>
        </w:numPr>
        <w:spacing w:after="0"/>
        <w:rPr>
          <w:sz w:val="24"/>
          <w:szCs w:val="24"/>
        </w:rPr>
      </w:pPr>
      <w:r w:rsidRPr="000B6CE3">
        <w:rPr>
          <w:sz w:val="24"/>
          <w:szCs w:val="24"/>
        </w:rPr>
        <w:t xml:space="preserve">Lui communiquer ce sur quoi vous travaillez. </w:t>
      </w:r>
    </w:p>
    <w:p w14:paraId="74BF2EB3" w14:textId="77777777" w:rsidR="00CE5B4D" w:rsidRPr="00450501" w:rsidRDefault="00CE5B4D" w:rsidP="00CE5B4D">
      <w:pPr>
        <w:pStyle w:val="ListParagraph"/>
        <w:spacing w:after="0"/>
        <w:ind w:left="360"/>
        <w:rPr>
          <w:sz w:val="12"/>
          <w:szCs w:val="12"/>
        </w:rPr>
      </w:pPr>
    </w:p>
    <w:p w14:paraId="656F7A64" w14:textId="77777777" w:rsidR="00CE5B4D" w:rsidRPr="000B6CE3" w:rsidRDefault="00CE5B4D" w:rsidP="00CE5B4D">
      <w:pPr>
        <w:pStyle w:val="Heading1"/>
        <w:spacing w:before="0"/>
      </w:pPr>
      <w:r w:rsidRPr="000B6CE3">
        <w:t xml:space="preserve">Quand avoir recours à un argumentaire éclair </w:t>
      </w:r>
    </w:p>
    <w:p w14:paraId="00B747CB" w14:textId="77777777" w:rsidR="00CE5B4D" w:rsidRPr="000B6CE3" w:rsidRDefault="00CE5B4D" w:rsidP="00CE5B4D">
      <w:pPr>
        <w:spacing w:after="0"/>
        <w:rPr>
          <w:sz w:val="24"/>
          <w:szCs w:val="24"/>
        </w:rPr>
      </w:pPr>
      <w:r w:rsidRPr="000B6CE3">
        <w:rPr>
          <w:sz w:val="24"/>
          <w:szCs w:val="24"/>
        </w:rPr>
        <w:t xml:space="preserve">L’argumentaire éclair peut être utilisé chaque fois que vous rencontrez de nouvelles personnes, que ce soit à l’occasion d’un évènement communautaire, d’une réunion d’association professionnelle ou d’une activité sociale.  </w:t>
      </w:r>
    </w:p>
    <w:p w14:paraId="1249D4B8" w14:textId="77777777" w:rsidR="00CE5B4D" w:rsidRPr="00450501" w:rsidRDefault="00CE5B4D" w:rsidP="00CE5B4D">
      <w:pPr>
        <w:spacing w:after="0"/>
        <w:rPr>
          <w:color w:val="808080" w:themeColor="background1" w:themeShade="80"/>
          <w:sz w:val="12"/>
          <w:szCs w:val="12"/>
        </w:rPr>
      </w:pPr>
    </w:p>
    <w:p w14:paraId="3572637F" w14:textId="77777777" w:rsidR="00CE5B4D" w:rsidRPr="000B6CE3" w:rsidRDefault="00CE5B4D" w:rsidP="00CE5B4D">
      <w:pPr>
        <w:pStyle w:val="Heading1"/>
        <w:spacing w:before="0"/>
      </w:pPr>
      <w:r w:rsidRPr="000B6CE3">
        <w:lastRenderedPageBreak/>
        <w:t xml:space="preserve">Conseils </w:t>
      </w:r>
    </w:p>
    <w:p w14:paraId="005FDD83" w14:textId="77777777" w:rsidR="00CE5B4D" w:rsidRPr="000B6CE3" w:rsidRDefault="00CE5B4D" w:rsidP="00CE5B4D">
      <w:pPr>
        <w:pStyle w:val="ListParagraph"/>
        <w:numPr>
          <w:ilvl w:val="0"/>
          <w:numId w:val="2"/>
        </w:numPr>
        <w:spacing w:after="0"/>
        <w:rPr>
          <w:sz w:val="24"/>
          <w:szCs w:val="24"/>
        </w:rPr>
      </w:pPr>
      <w:r w:rsidRPr="000B6CE3">
        <w:rPr>
          <w:sz w:val="24"/>
          <w:szCs w:val="24"/>
        </w:rPr>
        <w:t xml:space="preserve">Considérez votre argumentaire comme un modèle à adapter à l’endroit où vous vous trouvez et à la personne que vous rencontrez. Par exemple, votre argumentaire éclair à une personne œuvrant pour une administration régionale sera différent de celui fait à une personne rencontrée à un souper de fête ou un évènement communautaire. </w:t>
      </w:r>
    </w:p>
    <w:p w14:paraId="78C1A8A1" w14:textId="77777777" w:rsidR="00CE5B4D" w:rsidRPr="000B6CE3" w:rsidRDefault="00CE5B4D" w:rsidP="00CE5B4D">
      <w:pPr>
        <w:pStyle w:val="ListParagraph"/>
        <w:numPr>
          <w:ilvl w:val="0"/>
          <w:numId w:val="2"/>
        </w:numPr>
        <w:spacing w:after="0"/>
        <w:rPr>
          <w:sz w:val="24"/>
          <w:szCs w:val="24"/>
        </w:rPr>
      </w:pPr>
      <w:r w:rsidRPr="000B6CE3">
        <w:rPr>
          <w:sz w:val="24"/>
          <w:szCs w:val="24"/>
        </w:rPr>
        <w:t xml:space="preserve">Lorsque les activités en personne seront à nouveau possibles, remettez votre carte professionnelle à votre interlocuteur après votre argumentaire éclair pour pouvoir poursuivre la conversation.  </w:t>
      </w:r>
    </w:p>
    <w:p w14:paraId="386F119D" w14:textId="77777777" w:rsidR="00CE5B4D" w:rsidRDefault="00CE5B4D" w:rsidP="00CE5B4D">
      <w:pPr>
        <w:pStyle w:val="ListParagraph"/>
        <w:numPr>
          <w:ilvl w:val="0"/>
          <w:numId w:val="2"/>
        </w:numPr>
        <w:spacing w:after="0"/>
        <w:rPr>
          <w:sz w:val="24"/>
          <w:szCs w:val="24"/>
        </w:rPr>
      </w:pPr>
      <w:r w:rsidRPr="000B6CE3">
        <w:rPr>
          <w:sz w:val="24"/>
          <w:szCs w:val="24"/>
        </w:rPr>
        <w:t xml:space="preserve">Répétez votre argumentaire éclair jusqu’à ce qu’il devienne naturel dans une conversation. </w:t>
      </w:r>
    </w:p>
    <w:p w14:paraId="18039645" w14:textId="77777777" w:rsidR="00CE5B4D" w:rsidRPr="00320302" w:rsidRDefault="00CE5B4D" w:rsidP="00CE5B4D">
      <w:pPr>
        <w:pStyle w:val="ListParagraph"/>
        <w:numPr>
          <w:ilvl w:val="0"/>
          <w:numId w:val="2"/>
        </w:numPr>
        <w:spacing w:after="0"/>
        <w:rPr>
          <w:sz w:val="24"/>
          <w:szCs w:val="24"/>
        </w:rPr>
      </w:pPr>
      <w:r w:rsidRPr="00450501">
        <w:rPr>
          <w:sz w:val="24"/>
          <w:szCs w:val="24"/>
        </w:rPr>
        <w:t xml:space="preserve">Souriez quand vous parlez, cela permet de créer un lien avec votre interlocuteur et montre que vous êtes ouvert. </w:t>
      </w:r>
    </w:p>
    <w:tbl>
      <w:tblPr>
        <w:tblStyle w:val="TableGrid"/>
        <w:tblW w:w="0" w:type="auto"/>
        <w:tblBorders>
          <w:insideH w:val="none" w:sz="0" w:space="0" w:color="auto"/>
          <w:insideV w:val="none" w:sz="0" w:space="0" w:color="auto"/>
        </w:tblBorders>
        <w:tblLook w:val="04A0" w:firstRow="1" w:lastRow="0" w:firstColumn="1" w:lastColumn="0" w:noHBand="0" w:noVBand="1"/>
        <w:tblCaption w:val="Suivi des commentaires"/>
        <w:tblDescription w:val="Ce tableau fournit un espace aux participants pour enregistrer les commentaires reçus de leurs coéquipiers. Ce tableau comporte deux lignes et une colonne. "/>
      </w:tblPr>
      <w:tblGrid>
        <w:gridCol w:w="10790"/>
      </w:tblGrid>
      <w:tr w:rsidR="00CE5B4D" w14:paraId="494BA581" w14:textId="77777777" w:rsidTr="00DC6484">
        <w:tc>
          <w:tcPr>
            <w:tcW w:w="10790" w:type="dxa"/>
            <w:shd w:val="clear" w:color="auto" w:fill="F2F2F2" w:themeFill="background1" w:themeFillShade="F2"/>
          </w:tcPr>
          <w:p w14:paraId="5CA88D90" w14:textId="77777777" w:rsidR="00CE5B4D" w:rsidRPr="00966928" w:rsidRDefault="00CE5B4D" w:rsidP="00DC6484">
            <w:pPr>
              <w:pStyle w:val="Heading1"/>
              <w:spacing w:before="0"/>
              <w:outlineLvl w:val="0"/>
              <w:rPr>
                <w:szCs w:val="24"/>
              </w:rPr>
            </w:pPr>
            <w:r w:rsidRPr="00966928">
              <w:rPr>
                <w:szCs w:val="24"/>
              </w:rPr>
              <w:t>Commentaires reçus concernant mon argumentaire éclair :</w:t>
            </w:r>
          </w:p>
        </w:tc>
      </w:tr>
      <w:tr w:rsidR="00CE5B4D" w14:paraId="3BAE7BE7" w14:textId="77777777" w:rsidTr="00DC6484">
        <w:trPr>
          <w:trHeight w:val="567"/>
        </w:trPr>
        <w:tc>
          <w:tcPr>
            <w:tcW w:w="10790" w:type="dxa"/>
            <w:shd w:val="clear" w:color="auto" w:fill="F2F2F2" w:themeFill="background1" w:themeFillShade="F2"/>
          </w:tcPr>
          <w:p w14:paraId="761917AF" w14:textId="77777777" w:rsidR="00CE5B4D" w:rsidRPr="00966928" w:rsidRDefault="00CE5B4D" w:rsidP="00DC6484">
            <w:pPr>
              <w:rPr>
                <w:sz w:val="24"/>
                <w:szCs w:val="24"/>
              </w:rPr>
            </w:pPr>
            <w:r w:rsidRPr="00966928">
              <w:rPr>
                <w:sz w:val="24"/>
                <w:szCs w:val="24"/>
              </w:rPr>
              <w:t>[Insérer des commentaires]</w:t>
            </w:r>
          </w:p>
        </w:tc>
      </w:tr>
    </w:tbl>
    <w:p w14:paraId="2FD412FA" w14:textId="77777777" w:rsidR="00CE5B4D" w:rsidRPr="000B6CE3" w:rsidRDefault="00CE5B4D" w:rsidP="00CE5B4D">
      <w:pPr>
        <w:spacing w:after="0"/>
        <w:rPr>
          <w:b/>
          <w:bCs/>
          <w:sz w:val="24"/>
          <w:szCs w:val="24"/>
        </w:rPr>
      </w:pPr>
    </w:p>
    <w:p w14:paraId="6D249F1A" w14:textId="6C8B5DCE" w:rsidR="00CE5B4D" w:rsidRDefault="00CE5B4D">
      <w:r>
        <w:br w:type="page"/>
      </w:r>
    </w:p>
    <w:p w14:paraId="1C821BB4" w14:textId="77777777" w:rsidR="00CE5B4D" w:rsidRDefault="00CE5B4D" w:rsidP="00CE5B4D">
      <w:pPr>
        <w:pStyle w:val="Title"/>
      </w:pPr>
      <w:r>
        <w:lastRenderedPageBreak/>
        <w:t xml:space="preserve">Programme de soutien au défi d’offre de logement </w:t>
      </w:r>
    </w:p>
    <w:p w14:paraId="466D7AAB" w14:textId="77777777" w:rsidR="00CE5B4D" w:rsidRDefault="00CE5B4D" w:rsidP="00CE5B4D">
      <w:pPr>
        <w:spacing w:after="0"/>
        <w:rPr>
          <w:color w:val="595959" w:themeColor="text1" w:themeTint="A6"/>
          <w:sz w:val="24"/>
          <w:szCs w:val="24"/>
        </w:rPr>
      </w:pPr>
      <w:r>
        <w:rPr>
          <w:color w:val="595959" w:themeColor="text1" w:themeTint="A6"/>
          <w:sz w:val="24"/>
          <w:szCs w:val="24"/>
        </w:rPr>
        <w:t>Planification des communications – Feuille de travail n</w:t>
      </w:r>
      <w:r>
        <w:rPr>
          <w:color w:val="595959" w:themeColor="text1" w:themeTint="A6"/>
          <w:sz w:val="24"/>
          <w:szCs w:val="24"/>
          <w:vertAlign w:val="superscript"/>
        </w:rPr>
        <w:t>o</w:t>
      </w:r>
      <w:r>
        <w:rPr>
          <w:color w:val="595959" w:themeColor="text1" w:themeTint="A6"/>
          <w:sz w:val="24"/>
          <w:szCs w:val="24"/>
        </w:rPr>
        <w:t xml:space="preserve"> 2 – Première partie du plan de communication </w:t>
      </w:r>
      <w:r>
        <w:rPr>
          <w:color w:val="595959" w:themeColor="text1" w:themeTint="A6"/>
          <w:sz w:val="24"/>
          <w:szCs w:val="24"/>
        </w:rPr>
        <w:br/>
      </w:r>
    </w:p>
    <w:tbl>
      <w:tblPr>
        <w:tblStyle w:val="TableGrid"/>
        <w:tblW w:w="0" w:type="auto"/>
        <w:tblBorders>
          <w:insideH w:val="none" w:sz="0" w:space="0" w:color="auto"/>
          <w:insideV w:val="none" w:sz="0" w:space="0" w:color="auto"/>
        </w:tblBorders>
        <w:tblLook w:val="04A0" w:firstRow="1" w:lastRow="0" w:firstColumn="1" w:lastColumn="0" w:noHBand="0" w:noVBand="1"/>
        <w:tblCaption w:val="Atelier de discussion de groupe"/>
        <w:tblDescription w:val="Ce tableau fournit des instructions pour l'activité de groupe sur les quatre premiers éléments d'un plan de communication. Ce tableau comporte quatre lignes et une colonne."/>
      </w:tblPr>
      <w:tblGrid>
        <w:gridCol w:w="13760"/>
      </w:tblGrid>
      <w:tr w:rsidR="00CE5B4D" w:rsidRPr="00CE5B4D" w14:paraId="527915ED" w14:textId="77777777" w:rsidTr="00CE5B4D">
        <w:tc>
          <w:tcPr>
            <w:tcW w:w="14390" w:type="dxa"/>
            <w:tcBorders>
              <w:top w:val="single" w:sz="4" w:space="0" w:color="auto"/>
              <w:left w:val="single" w:sz="4" w:space="0" w:color="auto"/>
              <w:bottom w:val="nil"/>
              <w:right w:val="single" w:sz="4" w:space="0" w:color="auto"/>
            </w:tcBorders>
            <w:shd w:val="clear" w:color="auto" w:fill="F2F2F2" w:themeFill="background1" w:themeFillShade="F2"/>
            <w:hideMark/>
          </w:tcPr>
          <w:p w14:paraId="7107C763" w14:textId="77777777" w:rsidR="00CE5B4D" w:rsidRDefault="00CE5B4D">
            <w:pPr>
              <w:pStyle w:val="Heading1"/>
              <w:outlineLvl w:val="0"/>
              <w:rPr>
                <w:color w:val="000000" w:themeColor="text1"/>
              </w:rPr>
            </w:pPr>
            <w:r>
              <w:t>Atelier de discussion de groupe :</w:t>
            </w:r>
          </w:p>
        </w:tc>
      </w:tr>
      <w:tr w:rsidR="00CE5B4D" w:rsidRPr="00CE5B4D" w14:paraId="6E74E4EA" w14:textId="77777777" w:rsidTr="00CE5B4D">
        <w:tc>
          <w:tcPr>
            <w:tcW w:w="14390" w:type="dxa"/>
            <w:tcBorders>
              <w:top w:val="nil"/>
              <w:left w:val="single" w:sz="4" w:space="0" w:color="auto"/>
              <w:bottom w:val="single" w:sz="4" w:space="0" w:color="auto"/>
              <w:right w:val="single" w:sz="4" w:space="0" w:color="auto"/>
            </w:tcBorders>
            <w:shd w:val="clear" w:color="auto" w:fill="F2F2F2" w:themeFill="background1" w:themeFillShade="F2"/>
            <w:hideMark/>
          </w:tcPr>
          <w:p w14:paraId="0A4B13C5" w14:textId="77777777" w:rsidR="00CE5B4D" w:rsidRDefault="00CE5B4D">
            <w:pPr>
              <w:rPr>
                <w:color w:val="000000" w:themeColor="text1"/>
                <w:sz w:val="24"/>
                <w:szCs w:val="24"/>
              </w:rPr>
            </w:pPr>
            <w:r>
              <w:rPr>
                <w:color w:val="000000" w:themeColor="text1"/>
                <w:sz w:val="24"/>
                <w:szCs w:val="24"/>
              </w:rPr>
              <w:t xml:space="preserve">Examinez le contenu ci-après et discutez des </w:t>
            </w:r>
            <w:r>
              <w:rPr>
                <w:b/>
                <w:bCs/>
                <w:color w:val="000000" w:themeColor="text1"/>
                <w:sz w:val="24"/>
                <w:szCs w:val="24"/>
              </w:rPr>
              <w:t>quatre premiers</w:t>
            </w:r>
            <w:r>
              <w:rPr>
                <w:color w:val="000000" w:themeColor="text1"/>
                <w:sz w:val="24"/>
                <w:szCs w:val="24"/>
              </w:rPr>
              <w:t xml:space="preserve"> éléments du plan de communication ayant fait l’objet de la première partie de notre discussion, soit l’intervenant prioritaire, l’objectif de la communication, le produit livrable et la méthode de communication.  </w:t>
            </w:r>
          </w:p>
          <w:p w14:paraId="7D422AE7" w14:textId="77777777" w:rsidR="00CE5B4D" w:rsidRDefault="00CE5B4D">
            <w:pPr>
              <w:rPr>
                <w:color w:val="000000" w:themeColor="text1"/>
                <w:sz w:val="24"/>
                <w:szCs w:val="24"/>
              </w:rPr>
            </w:pPr>
            <w:r>
              <w:rPr>
                <w:color w:val="000000" w:themeColor="text1"/>
                <w:sz w:val="24"/>
                <w:szCs w:val="24"/>
              </w:rPr>
              <w:t>Choisissez un intervenant prioritaire et remplissez les colonnes grises dans le modèle de plan ci-dessous.</w:t>
            </w:r>
          </w:p>
        </w:tc>
      </w:tr>
    </w:tbl>
    <w:p w14:paraId="157ECEBC" w14:textId="77777777" w:rsidR="00CE5B4D" w:rsidRDefault="00CE5B4D" w:rsidP="00CE5B4D">
      <w:pPr>
        <w:pStyle w:val="Heading1"/>
        <w:rPr>
          <w:color w:val="000000" w:themeColor="text1"/>
        </w:rPr>
      </w:pPr>
    </w:p>
    <w:p w14:paraId="3CCDC12A" w14:textId="77777777" w:rsidR="00CE5B4D" w:rsidRDefault="00CE5B4D" w:rsidP="00CE5B4D">
      <w:pPr>
        <w:pStyle w:val="Heading1"/>
      </w:pPr>
      <w:r>
        <w:t xml:space="preserve">Questions pour la discussion dans votre groupe : </w:t>
      </w:r>
    </w:p>
    <w:p w14:paraId="3C782AF2" w14:textId="77777777" w:rsidR="00CE5B4D" w:rsidRDefault="00CE5B4D" w:rsidP="00CE5B4D">
      <w:pPr>
        <w:spacing w:after="0"/>
        <w:rPr>
          <w:sz w:val="24"/>
          <w:szCs w:val="24"/>
        </w:rPr>
      </w:pPr>
      <w:r>
        <w:rPr>
          <w:sz w:val="24"/>
          <w:szCs w:val="24"/>
        </w:rPr>
        <w:t xml:space="preserve">Que changeriez-vous dans votre argumentaire éclair si vous rencontriez cet intervenant pour la première fois? </w:t>
      </w:r>
    </w:p>
    <w:p w14:paraId="691452B7" w14:textId="77777777" w:rsidR="00CE5B4D" w:rsidRDefault="00CE5B4D" w:rsidP="00CE5B4D">
      <w:pPr>
        <w:spacing w:after="0"/>
        <w:rPr>
          <w:sz w:val="24"/>
          <w:szCs w:val="24"/>
        </w:rPr>
      </w:pPr>
      <w:r>
        <w:rPr>
          <w:sz w:val="24"/>
          <w:szCs w:val="24"/>
        </w:rPr>
        <w:t xml:space="preserve">Quels sont les attentes, les besoins ou les intérêts de cet intervenant concernant la communication? </w:t>
      </w:r>
    </w:p>
    <w:p w14:paraId="4BB6174A" w14:textId="77777777" w:rsidR="00CE5B4D" w:rsidRDefault="00CE5B4D" w:rsidP="00CE5B4D">
      <w:pPr>
        <w:spacing w:after="0"/>
        <w:rPr>
          <w:sz w:val="24"/>
          <w:szCs w:val="24"/>
        </w:rPr>
      </w:pPr>
      <w:r>
        <w:rPr>
          <w:sz w:val="24"/>
          <w:szCs w:val="24"/>
        </w:rPr>
        <w:t>Quels objectifs de communication faut-il absolument atteindre concernant cet intervenant?</w:t>
      </w:r>
    </w:p>
    <w:p w14:paraId="23A83F70" w14:textId="77777777" w:rsidR="00CE5B4D" w:rsidRDefault="00CE5B4D" w:rsidP="00CE5B4D">
      <w:pPr>
        <w:spacing w:after="0"/>
        <w:rPr>
          <w:sz w:val="24"/>
          <w:szCs w:val="24"/>
        </w:rPr>
      </w:pPr>
      <w:r>
        <w:rPr>
          <w:sz w:val="24"/>
          <w:szCs w:val="24"/>
        </w:rPr>
        <w:t xml:space="preserve">En quoi la communication bidirectionnelle peut-elle le mieux informer l’intervenant et le faire participer au processus? </w:t>
      </w:r>
    </w:p>
    <w:p w14:paraId="08965F18" w14:textId="77777777" w:rsidR="00CE5B4D" w:rsidRDefault="00CE5B4D" w:rsidP="00CE5B4D">
      <w:pPr>
        <w:spacing w:after="0"/>
        <w:rPr>
          <w:sz w:val="24"/>
          <w:szCs w:val="24"/>
        </w:rPr>
      </w:pPr>
      <w:r>
        <w:rPr>
          <w:sz w:val="24"/>
          <w:szCs w:val="24"/>
        </w:rPr>
        <w:t xml:space="preserve">De quelle information précise cet intervenant a-t-il besoin? </w:t>
      </w:r>
    </w:p>
    <w:p w14:paraId="0BCAC010" w14:textId="77777777" w:rsidR="00CE5B4D" w:rsidRDefault="00CE5B4D" w:rsidP="00CE5B4D">
      <w:pPr>
        <w:spacing w:after="0"/>
        <w:rPr>
          <w:sz w:val="24"/>
          <w:szCs w:val="24"/>
        </w:rPr>
      </w:pPr>
      <w:r>
        <w:rPr>
          <w:sz w:val="24"/>
          <w:szCs w:val="24"/>
        </w:rPr>
        <w:t xml:space="preserve">Quel serait le meilleur outil de communication pour transmettre l’information nécessaire? </w:t>
      </w:r>
    </w:p>
    <w:p w14:paraId="7C36DCF5" w14:textId="77777777" w:rsidR="00CE5B4D" w:rsidRDefault="00CE5B4D" w:rsidP="00CE5B4D">
      <w:pPr>
        <w:spacing w:after="0"/>
        <w:rPr>
          <w:sz w:val="24"/>
          <w:szCs w:val="24"/>
        </w:rPr>
      </w:pPr>
      <w:r>
        <w:rPr>
          <w:sz w:val="24"/>
          <w:szCs w:val="24"/>
        </w:rPr>
        <w:t xml:space="preserve">De quelle manière cet intervenant préfère-t-il recevoir de l’information? </w:t>
      </w:r>
    </w:p>
    <w:p w14:paraId="5FC79737" w14:textId="77777777" w:rsidR="00CE5B4D" w:rsidRDefault="00CE5B4D" w:rsidP="00CE5B4D">
      <w:pPr>
        <w:spacing w:after="0"/>
        <w:rPr>
          <w:b/>
          <w:bCs/>
          <w:sz w:val="24"/>
          <w:szCs w:val="24"/>
        </w:rPr>
      </w:pPr>
    </w:p>
    <w:p w14:paraId="07010EB2" w14:textId="77777777" w:rsidR="00CE5B4D" w:rsidRDefault="00CE5B4D" w:rsidP="00CE5B4D">
      <w:pPr>
        <w:pStyle w:val="Heading1"/>
        <w:jc w:val="center"/>
      </w:pPr>
      <w:r>
        <w:t>Modèle de plan de communication avec les intervenants</w:t>
      </w:r>
    </w:p>
    <w:tbl>
      <w:tblPr>
        <w:tblStyle w:val="TableGrid"/>
        <w:tblW w:w="0" w:type="auto"/>
        <w:tblLook w:val="04A0" w:firstRow="1" w:lastRow="0" w:firstColumn="1" w:lastColumn="0" w:noHBand="0" w:noVBand="1"/>
        <w:tblCaption w:val="Modèle de plan de communication avec les intervenants"/>
        <w:tblDescription w:val="Ce tableau fournit des exemples pour chacun des quatre premiers éléments du plan de communication et une ligne suivante pour la pratique des participants. Ce tableau comporte trois lignes et huit colonnes."/>
      </w:tblPr>
      <w:tblGrid>
        <w:gridCol w:w="1869"/>
        <w:gridCol w:w="2104"/>
        <w:gridCol w:w="1888"/>
        <w:gridCol w:w="1920"/>
        <w:gridCol w:w="1481"/>
        <w:gridCol w:w="1287"/>
        <w:gridCol w:w="1596"/>
        <w:gridCol w:w="1615"/>
      </w:tblGrid>
      <w:tr w:rsidR="00CE5B4D" w14:paraId="77D29C15" w14:textId="77777777" w:rsidTr="00471FF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D83DA" w14:textId="77777777" w:rsidR="00CE5B4D" w:rsidRDefault="00CE5B4D">
            <w:pPr>
              <w:jc w:val="center"/>
              <w:rPr>
                <w:b/>
                <w:bCs/>
                <w:sz w:val="24"/>
                <w:szCs w:val="24"/>
              </w:rPr>
            </w:pPr>
            <w:r>
              <w:rPr>
                <w:b/>
                <w:bCs/>
                <w:sz w:val="24"/>
                <w:szCs w:val="24"/>
              </w:rPr>
              <w:t xml:space="preserve">Intervenant </w:t>
            </w:r>
          </w:p>
          <w:p w14:paraId="0BD81D16" w14:textId="77777777" w:rsidR="00CE5B4D" w:rsidRDefault="00CE5B4D">
            <w:pPr>
              <w:jc w:val="center"/>
              <w:rPr>
                <w:b/>
                <w:bCs/>
                <w:sz w:val="24"/>
                <w:szCs w:val="24"/>
              </w:rPr>
            </w:pPr>
            <w:proofErr w:type="gramStart"/>
            <w:r>
              <w:rPr>
                <w:b/>
                <w:bCs/>
                <w:sz w:val="24"/>
                <w:szCs w:val="24"/>
              </w:rPr>
              <w:t>prioritaire</w:t>
            </w:r>
            <w:proofErr w:type="gramEnd"/>
            <w:r>
              <w:rPr>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09521" w14:textId="77777777" w:rsidR="00CE5B4D" w:rsidRDefault="00CE5B4D">
            <w:pPr>
              <w:jc w:val="center"/>
              <w:rPr>
                <w:b/>
                <w:bCs/>
                <w:sz w:val="24"/>
                <w:szCs w:val="24"/>
              </w:rPr>
            </w:pPr>
            <w:r>
              <w:rPr>
                <w:b/>
                <w:bCs/>
                <w:sz w:val="24"/>
                <w:szCs w:val="24"/>
              </w:rPr>
              <w:t xml:space="preserve">Objectif de la communication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5FF69" w14:textId="77777777" w:rsidR="00CE5B4D" w:rsidRDefault="00CE5B4D">
            <w:pPr>
              <w:jc w:val="center"/>
              <w:rPr>
                <w:b/>
                <w:bCs/>
                <w:sz w:val="24"/>
                <w:szCs w:val="24"/>
              </w:rPr>
            </w:pPr>
            <w:r>
              <w:rPr>
                <w:b/>
                <w:bCs/>
                <w:sz w:val="24"/>
                <w:szCs w:val="24"/>
              </w:rPr>
              <w:t xml:space="preserve">Produit livrable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432B1" w14:textId="77777777" w:rsidR="00CE5B4D" w:rsidRDefault="00CE5B4D">
            <w:pPr>
              <w:jc w:val="center"/>
              <w:rPr>
                <w:b/>
                <w:bCs/>
                <w:sz w:val="24"/>
                <w:szCs w:val="24"/>
              </w:rPr>
            </w:pPr>
            <w:r>
              <w:rPr>
                <w:b/>
                <w:bCs/>
                <w:sz w:val="24"/>
                <w:szCs w:val="24"/>
              </w:rPr>
              <w:t xml:space="preserve">Méthode de </w:t>
            </w:r>
          </w:p>
          <w:p w14:paraId="79797814" w14:textId="77777777" w:rsidR="00CE5B4D" w:rsidRDefault="00CE5B4D">
            <w:pPr>
              <w:jc w:val="center"/>
              <w:rPr>
                <w:b/>
                <w:bCs/>
                <w:sz w:val="24"/>
                <w:szCs w:val="24"/>
              </w:rPr>
            </w:pPr>
            <w:proofErr w:type="gramStart"/>
            <w:r>
              <w:rPr>
                <w:b/>
                <w:bCs/>
                <w:sz w:val="24"/>
                <w:szCs w:val="24"/>
              </w:rPr>
              <w:t>communication</w:t>
            </w:r>
            <w:proofErr w:type="gramEnd"/>
            <w:r>
              <w:rPr>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40097EB" w14:textId="77777777" w:rsidR="00CE5B4D" w:rsidRDefault="00CE5B4D">
            <w:pPr>
              <w:jc w:val="center"/>
              <w:rPr>
                <w:b/>
                <w:bCs/>
                <w:sz w:val="24"/>
                <w:szCs w:val="24"/>
              </w:rPr>
            </w:pPr>
            <w:r>
              <w:rPr>
                <w:b/>
                <w:bCs/>
                <w:sz w:val="24"/>
                <w:szCs w:val="24"/>
              </w:rPr>
              <w:t xml:space="preserve">Message clé </w:t>
            </w:r>
          </w:p>
        </w:tc>
        <w:tc>
          <w:tcPr>
            <w:tcW w:w="0" w:type="auto"/>
            <w:tcBorders>
              <w:top w:val="single" w:sz="4" w:space="0" w:color="auto"/>
              <w:left w:val="single" w:sz="4" w:space="0" w:color="auto"/>
              <w:bottom w:val="single" w:sz="4" w:space="0" w:color="auto"/>
              <w:right w:val="single" w:sz="4" w:space="0" w:color="auto"/>
            </w:tcBorders>
            <w:hideMark/>
          </w:tcPr>
          <w:p w14:paraId="65D0E790" w14:textId="77777777" w:rsidR="00CE5B4D" w:rsidRDefault="00CE5B4D">
            <w:pPr>
              <w:jc w:val="center"/>
              <w:rPr>
                <w:b/>
                <w:bCs/>
                <w:sz w:val="24"/>
                <w:szCs w:val="24"/>
              </w:rPr>
            </w:pPr>
            <w:r>
              <w:rPr>
                <w:b/>
                <w:bCs/>
                <w:sz w:val="24"/>
                <w:szCs w:val="24"/>
              </w:rPr>
              <w:t xml:space="preserve">Calendrier </w:t>
            </w:r>
          </w:p>
        </w:tc>
        <w:tc>
          <w:tcPr>
            <w:tcW w:w="0" w:type="auto"/>
            <w:tcBorders>
              <w:top w:val="single" w:sz="4" w:space="0" w:color="auto"/>
              <w:left w:val="single" w:sz="4" w:space="0" w:color="auto"/>
              <w:bottom w:val="single" w:sz="4" w:space="0" w:color="auto"/>
              <w:right w:val="single" w:sz="4" w:space="0" w:color="auto"/>
            </w:tcBorders>
            <w:hideMark/>
          </w:tcPr>
          <w:p w14:paraId="1A506D4F" w14:textId="77777777" w:rsidR="00CE5B4D" w:rsidRDefault="00CE5B4D">
            <w:pPr>
              <w:jc w:val="center"/>
              <w:rPr>
                <w:b/>
                <w:bCs/>
                <w:sz w:val="24"/>
                <w:szCs w:val="24"/>
              </w:rPr>
            </w:pPr>
            <w:r>
              <w:rPr>
                <w:b/>
                <w:bCs/>
                <w:sz w:val="24"/>
                <w:szCs w:val="24"/>
              </w:rPr>
              <w:t xml:space="preserve">Responsable </w:t>
            </w:r>
          </w:p>
        </w:tc>
        <w:tc>
          <w:tcPr>
            <w:tcW w:w="0" w:type="auto"/>
            <w:tcBorders>
              <w:top w:val="single" w:sz="4" w:space="0" w:color="auto"/>
              <w:left w:val="single" w:sz="4" w:space="0" w:color="auto"/>
              <w:bottom w:val="single" w:sz="4" w:space="0" w:color="auto"/>
              <w:right w:val="single" w:sz="4" w:space="0" w:color="auto"/>
            </w:tcBorders>
            <w:hideMark/>
          </w:tcPr>
          <w:p w14:paraId="1A7E3C0E" w14:textId="77777777" w:rsidR="00CE5B4D" w:rsidRDefault="00CE5B4D">
            <w:pPr>
              <w:jc w:val="center"/>
              <w:rPr>
                <w:b/>
                <w:bCs/>
                <w:sz w:val="24"/>
                <w:szCs w:val="24"/>
              </w:rPr>
            </w:pPr>
            <w:r>
              <w:rPr>
                <w:b/>
                <w:bCs/>
                <w:sz w:val="24"/>
                <w:szCs w:val="24"/>
              </w:rPr>
              <w:t xml:space="preserve">Boucle de rétroaction </w:t>
            </w:r>
          </w:p>
        </w:tc>
      </w:tr>
      <w:tr w:rsidR="00CE5B4D" w14:paraId="7EB5180D" w14:textId="77777777" w:rsidTr="00471FF9">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BAB7E7" w14:textId="77777777" w:rsidR="00CE5B4D" w:rsidRDefault="00CE5B4D">
            <w:pPr>
              <w:rPr>
                <w:sz w:val="24"/>
                <w:szCs w:val="24"/>
              </w:rPr>
            </w:pPr>
            <w:r>
              <w:rPr>
                <w:b/>
                <w:bCs/>
                <w:color w:val="000000" w:themeColor="text1"/>
                <w:sz w:val="24"/>
                <w:szCs w:val="24"/>
              </w:rPr>
              <w:t>Exemple :</w:t>
            </w:r>
            <w:r>
              <w:rPr>
                <w:sz w:val="24"/>
                <w:szCs w:val="24"/>
              </w:rPr>
              <w:t xml:space="preserve"> </w:t>
            </w:r>
          </w:p>
          <w:p w14:paraId="472E16DF" w14:textId="77777777" w:rsidR="00CE5B4D" w:rsidRDefault="00CE5B4D">
            <w:pPr>
              <w:rPr>
                <w:sz w:val="24"/>
                <w:szCs w:val="24"/>
              </w:rPr>
            </w:pPr>
            <w:r>
              <w:rPr>
                <w:sz w:val="24"/>
                <w:szCs w:val="24"/>
              </w:rPr>
              <w:t xml:space="preserve">Groupe communautaire ABC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304FD0" w14:textId="77777777" w:rsidR="00CE5B4D" w:rsidRDefault="00CE5B4D">
            <w:pPr>
              <w:rPr>
                <w:sz w:val="24"/>
                <w:szCs w:val="24"/>
              </w:rPr>
            </w:pPr>
            <w:r>
              <w:rPr>
                <w:sz w:val="24"/>
                <w:szCs w:val="24"/>
              </w:rPr>
              <w:t xml:space="preserve">Tenir la communauté X au courant des répercussions locales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2C07F" w14:textId="77777777" w:rsidR="00CE5B4D" w:rsidRDefault="00CE5B4D">
            <w:pPr>
              <w:rPr>
                <w:sz w:val="24"/>
                <w:szCs w:val="24"/>
              </w:rPr>
            </w:pPr>
            <w:r>
              <w:rPr>
                <w:sz w:val="24"/>
                <w:szCs w:val="24"/>
              </w:rPr>
              <w:t xml:space="preserve">Nouvelles concernant l’état d’avancement du projet </w:t>
            </w:r>
          </w:p>
          <w:p w14:paraId="034F8B20" w14:textId="77777777" w:rsidR="00CE5B4D" w:rsidRDefault="00CE5B4D">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990CF0" w14:textId="77777777" w:rsidR="00CE5B4D" w:rsidRDefault="00CE5B4D">
            <w:pPr>
              <w:rPr>
                <w:sz w:val="24"/>
                <w:szCs w:val="24"/>
              </w:rPr>
            </w:pPr>
            <w:r>
              <w:rPr>
                <w:sz w:val="24"/>
                <w:szCs w:val="24"/>
              </w:rPr>
              <w:t xml:space="preserve">Assemblées publiques bimensuelles </w:t>
            </w:r>
          </w:p>
          <w:p w14:paraId="13922384" w14:textId="77777777" w:rsidR="00CE5B4D" w:rsidRDefault="00CE5B4D">
            <w:pPr>
              <w:rPr>
                <w:sz w:val="24"/>
                <w:szCs w:val="24"/>
              </w:rPr>
            </w:pPr>
            <w:r>
              <w:rPr>
                <w:sz w:val="24"/>
                <w:szCs w:val="24"/>
              </w:rPr>
              <w:t xml:space="preserve">Feuille d’information imprimée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693EA4" w14:textId="77777777" w:rsidR="00CE5B4D" w:rsidRDefault="00CE5B4D">
            <w:pPr>
              <w:rPr>
                <w:sz w:val="24"/>
                <w:szCs w:val="24"/>
              </w:rPr>
            </w:pPr>
            <w:r>
              <w:rPr>
                <w:sz w:val="24"/>
                <w:szCs w:val="24"/>
              </w:rPr>
              <w:t xml:space="preserve">Nous souhaitons connaître votre avis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95028E" w14:textId="77777777" w:rsidR="00CE5B4D" w:rsidRDefault="00CE5B4D">
            <w:pPr>
              <w:rPr>
                <w:sz w:val="24"/>
                <w:szCs w:val="24"/>
              </w:rPr>
            </w:pPr>
            <w:r>
              <w:rPr>
                <w:sz w:val="24"/>
                <w:szCs w:val="24"/>
              </w:rPr>
              <w:t xml:space="preserve">15 et 22 janvier </w:t>
            </w:r>
          </w:p>
          <w:p w14:paraId="778FC76B" w14:textId="77777777" w:rsidR="00CE5B4D" w:rsidRDefault="00CE5B4D">
            <w:pPr>
              <w:rPr>
                <w:sz w:val="24"/>
                <w:szCs w:val="24"/>
              </w:rPr>
            </w:pPr>
            <w:r>
              <w:rPr>
                <w:sz w:val="24"/>
                <w:szCs w:val="24"/>
              </w:rPr>
              <w:t xml:space="preserve">15 et 22 mars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E238CC" w14:textId="77777777" w:rsidR="00CE5B4D" w:rsidRDefault="00CE5B4D">
            <w:pPr>
              <w:rPr>
                <w:sz w:val="24"/>
                <w:szCs w:val="24"/>
              </w:rPr>
            </w:pPr>
            <w:r>
              <w:rPr>
                <w:sz w:val="24"/>
                <w:szCs w:val="24"/>
              </w:rPr>
              <w:t xml:space="preserve">Nom du membre de l’équipe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A9DDB9" w14:textId="77777777" w:rsidR="00CE5B4D" w:rsidRDefault="00CE5B4D">
            <w:pPr>
              <w:rPr>
                <w:sz w:val="24"/>
                <w:szCs w:val="24"/>
              </w:rPr>
            </w:pPr>
            <w:r>
              <w:rPr>
                <w:sz w:val="24"/>
                <w:szCs w:val="24"/>
              </w:rPr>
              <w:t xml:space="preserve">Séances de questions des assemblées publiques </w:t>
            </w:r>
          </w:p>
          <w:p w14:paraId="15ABE677" w14:textId="77777777" w:rsidR="00CE5B4D" w:rsidRDefault="00CE5B4D">
            <w:pPr>
              <w:rPr>
                <w:sz w:val="24"/>
                <w:szCs w:val="24"/>
              </w:rPr>
            </w:pPr>
            <w:r>
              <w:rPr>
                <w:sz w:val="24"/>
                <w:szCs w:val="24"/>
              </w:rPr>
              <w:t xml:space="preserve">Sondage sur l’activité </w:t>
            </w:r>
          </w:p>
        </w:tc>
      </w:tr>
      <w:tr w:rsidR="00CE5B4D" w14:paraId="6601439C" w14:textId="77777777" w:rsidTr="00471FF9">
        <w:tc>
          <w:tcPr>
            <w:tcW w:w="0" w:type="auto"/>
            <w:tcBorders>
              <w:top w:val="single" w:sz="4" w:space="0" w:color="auto"/>
              <w:left w:val="single" w:sz="4" w:space="0" w:color="auto"/>
              <w:bottom w:val="single" w:sz="4" w:space="0" w:color="auto"/>
              <w:right w:val="single" w:sz="4" w:space="0" w:color="auto"/>
            </w:tcBorders>
            <w:hideMark/>
          </w:tcPr>
          <w:p w14:paraId="0468AD1A" w14:textId="77777777" w:rsidR="00CE5B4D" w:rsidRDefault="00CE5B4D">
            <w:pPr>
              <w:rPr>
                <w:b/>
                <w:bCs/>
                <w:color w:val="595959" w:themeColor="text1" w:themeTint="A6"/>
                <w:sz w:val="24"/>
                <w:szCs w:val="24"/>
              </w:rPr>
            </w:pPr>
            <w:r>
              <w:rPr>
                <w:b/>
                <w:bCs/>
                <w:color w:val="000000" w:themeColor="text1"/>
                <w:sz w:val="24"/>
                <w:szCs w:val="24"/>
              </w:rPr>
              <w:t xml:space="preserve">Le travail de votre équipe : </w:t>
            </w:r>
          </w:p>
        </w:tc>
        <w:tc>
          <w:tcPr>
            <w:tcW w:w="0" w:type="auto"/>
            <w:tcBorders>
              <w:top w:val="single" w:sz="4" w:space="0" w:color="auto"/>
              <w:left w:val="single" w:sz="4" w:space="0" w:color="auto"/>
              <w:bottom w:val="single" w:sz="4" w:space="0" w:color="auto"/>
              <w:right w:val="single" w:sz="4" w:space="0" w:color="auto"/>
            </w:tcBorders>
            <w:hideMark/>
          </w:tcPr>
          <w:p w14:paraId="3EC57405" w14:textId="77777777" w:rsidR="00CE5B4D" w:rsidRDefault="00CE5B4D">
            <w:pPr>
              <w:rPr>
                <w:sz w:val="24"/>
                <w:szCs w:val="24"/>
              </w:rPr>
            </w:pPr>
            <w:r>
              <w:rPr>
                <w:sz w:val="24"/>
                <w:szCs w:val="24"/>
              </w:rPr>
              <w:t>[Insérer le texte]</w:t>
            </w:r>
          </w:p>
        </w:tc>
        <w:tc>
          <w:tcPr>
            <w:tcW w:w="0" w:type="auto"/>
            <w:tcBorders>
              <w:top w:val="single" w:sz="4" w:space="0" w:color="auto"/>
              <w:left w:val="single" w:sz="4" w:space="0" w:color="auto"/>
              <w:bottom w:val="single" w:sz="4" w:space="0" w:color="auto"/>
              <w:right w:val="single" w:sz="4" w:space="0" w:color="auto"/>
            </w:tcBorders>
            <w:hideMark/>
          </w:tcPr>
          <w:p w14:paraId="3800B8C9" w14:textId="77777777" w:rsidR="00CE5B4D" w:rsidRDefault="00CE5B4D">
            <w:pPr>
              <w:rPr>
                <w:sz w:val="24"/>
                <w:szCs w:val="24"/>
              </w:rPr>
            </w:pPr>
            <w:r>
              <w:t>[Insérer le texte]</w:t>
            </w:r>
          </w:p>
        </w:tc>
        <w:tc>
          <w:tcPr>
            <w:tcW w:w="0" w:type="auto"/>
            <w:tcBorders>
              <w:top w:val="single" w:sz="4" w:space="0" w:color="auto"/>
              <w:left w:val="single" w:sz="4" w:space="0" w:color="auto"/>
              <w:bottom w:val="single" w:sz="4" w:space="0" w:color="auto"/>
              <w:right w:val="single" w:sz="4" w:space="0" w:color="auto"/>
            </w:tcBorders>
            <w:hideMark/>
          </w:tcPr>
          <w:p w14:paraId="0EBDD01D" w14:textId="77777777" w:rsidR="00CE5B4D" w:rsidRDefault="00CE5B4D">
            <w:pPr>
              <w:rPr>
                <w:sz w:val="24"/>
                <w:szCs w:val="24"/>
              </w:rPr>
            </w:pPr>
            <w:r>
              <w:t>[Insérer le texte]</w:t>
            </w:r>
          </w:p>
        </w:tc>
        <w:tc>
          <w:tcPr>
            <w:tcW w:w="0" w:type="auto"/>
            <w:tcBorders>
              <w:top w:val="single" w:sz="4" w:space="0" w:color="auto"/>
              <w:left w:val="single" w:sz="4" w:space="0" w:color="auto"/>
              <w:bottom w:val="single" w:sz="4" w:space="0" w:color="auto"/>
              <w:right w:val="single" w:sz="4" w:space="0" w:color="auto"/>
            </w:tcBorders>
            <w:hideMark/>
          </w:tcPr>
          <w:p w14:paraId="22E59AE4" w14:textId="77777777" w:rsidR="00CE5B4D" w:rsidRDefault="00CE5B4D">
            <w:pPr>
              <w:rPr>
                <w:sz w:val="24"/>
                <w:szCs w:val="24"/>
              </w:rPr>
            </w:pPr>
            <w:r>
              <w:t>[Insérer le texte]</w:t>
            </w:r>
          </w:p>
        </w:tc>
        <w:tc>
          <w:tcPr>
            <w:tcW w:w="0" w:type="auto"/>
            <w:tcBorders>
              <w:top w:val="single" w:sz="4" w:space="0" w:color="auto"/>
              <w:left w:val="single" w:sz="4" w:space="0" w:color="auto"/>
              <w:bottom w:val="single" w:sz="4" w:space="0" w:color="auto"/>
              <w:right w:val="single" w:sz="4" w:space="0" w:color="auto"/>
            </w:tcBorders>
            <w:hideMark/>
          </w:tcPr>
          <w:p w14:paraId="5D73D2B3" w14:textId="77777777" w:rsidR="00CE5B4D" w:rsidRDefault="00CE5B4D">
            <w:pPr>
              <w:rPr>
                <w:sz w:val="24"/>
                <w:szCs w:val="24"/>
              </w:rPr>
            </w:pPr>
            <w:r>
              <w:t>[Insérer le texte]</w:t>
            </w:r>
          </w:p>
        </w:tc>
        <w:tc>
          <w:tcPr>
            <w:tcW w:w="0" w:type="auto"/>
            <w:tcBorders>
              <w:top w:val="single" w:sz="4" w:space="0" w:color="auto"/>
              <w:left w:val="single" w:sz="4" w:space="0" w:color="auto"/>
              <w:bottom w:val="single" w:sz="4" w:space="0" w:color="auto"/>
              <w:right w:val="single" w:sz="4" w:space="0" w:color="auto"/>
            </w:tcBorders>
            <w:hideMark/>
          </w:tcPr>
          <w:p w14:paraId="3F670DDF" w14:textId="77777777" w:rsidR="00CE5B4D" w:rsidRDefault="00CE5B4D">
            <w:pPr>
              <w:rPr>
                <w:sz w:val="24"/>
                <w:szCs w:val="24"/>
              </w:rPr>
            </w:pPr>
            <w:r>
              <w:t>[Insérer le texte]</w:t>
            </w:r>
          </w:p>
        </w:tc>
        <w:tc>
          <w:tcPr>
            <w:tcW w:w="0" w:type="auto"/>
            <w:tcBorders>
              <w:top w:val="single" w:sz="4" w:space="0" w:color="auto"/>
              <w:left w:val="single" w:sz="4" w:space="0" w:color="auto"/>
              <w:bottom w:val="single" w:sz="4" w:space="0" w:color="auto"/>
              <w:right w:val="single" w:sz="4" w:space="0" w:color="auto"/>
            </w:tcBorders>
            <w:hideMark/>
          </w:tcPr>
          <w:p w14:paraId="6F8BEC9D" w14:textId="77777777" w:rsidR="00CE5B4D" w:rsidRDefault="00CE5B4D">
            <w:pPr>
              <w:rPr>
                <w:sz w:val="24"/>
                <w:szCs w:val="24"/>
              </w:rPr>
            </w:pPr>
            <w:r>
              <w:t>[Insérer le texte]</w:t>
            </w:r>
          </w:p>
        </w:tc>
      </w:tr>
    </w:tbl>
    <w:p w14:paraId="598BAC2F" w14:textId="77777777" w:rsidR="00CE5B4D" w:rsidRDefault="00CE5B4D" w:rsidP="00CE5B4D">
      <w:pPr>
        <w:spacing w:after="0"/>
        <w:rPr>
          <w:sz w:val="24"/>
          <w:szCs w:val="24"/>
        </w:rPr>
      </w:pPr>
    </w:p>
    <w:p w14:paraId="5E597238" w14:textId="77777777" w:rsidR="00CE5B4D" w:rsidRDefault="00CE5B4D" w:rsidP="00CE5B4D">
      <w:pPr>
        <w:spacing w:after="0" w:line="240" w:lineRule="auto"/>
        <w:rPr>
          <w:sz w:val="24"/>
          <w:szCs w:val="24"/>
        </w:rPr>
      </w:pPr>
      <w:r>
        <w:rPr>
          <w:b/>
          <w:bCs/>
          <w:sz w:val="24"/>
          <w:szCs w:val="24"/>
        </w:rPr>
        <w:lastRenderedPageBreak/>
        <w:t>Intervenant </w:t>
      </w:r>
      <w:r>
        <w:rPr>
          <w:sz w:val="24"/>
          <w:szCs w:val="24"/>
        </w:rPr>
        <w:t xml:space="preserve">: Les personnes ou les organismes les plus touchés par le problème que vous tentez de résoudre; ceux qui doivent participer à la conception et à la mise en œuvre de votre solution. </w:t>
      </w:r>
    </w:p>
    <w:p w14:paraId="287FC4CF" w14:textId="77777777" w:rsidR="00CE5B4D" w:rsidRDefault="00CE5B4D" w:rsidP="00CE5B4D">
      <w:pPr>
        <w:spacing w:after="0" w:line="360" w:lineRule="auto"/>
        <w:rPr>
          <w:sz w:val="24"/>
          <w:szCs w:val="24"/>
        </w:rPr>
      </w:pPr>
      <w:r>
        <w:rPr>
          <w:b/>
          <w:bCs/>
          <w:sz w:val="24"/>
          <w:szCs w:val="24"/>
        </w:rPr>
        <w:t>Objectif </w:t>
      </w:r>
      <w:r>
        <w:rPr>
          <w:sz w:val="24"/>
          <w:szCs w:val="24"/>
        </w:rPr>
        <w:t xml:space="preserve">: Les raisons pour lesquelles il faut communiquer avec l’intervenant et le résultat attendu. </w:t>
      </w:r>
    </w:p>
    <w:p w14:paraId="48ADF358" w14:textId="77777777" w:rsidR="00CE5B4D" w:rsidRDefault="00CE5B4D" w:rsidP="00CE5B4D">
      <w:pPr>
        <w:spacing w:after="0" w:line="360" w:lineRule="auto"/>
        <w:rPr>
          <w:sz w:val="24"/>
          <w:szCs w:val="24"/>
        </w:rPr>
      </w:pPr>
      <w:r>
        <w:rPr>
          <w:b/>
          <w:bCs/>
          <w:sz w:val="24"/>
          <w:szCs w:val="24"/>
        </w:rPr>
        <w:t>Produit livrable </w:t>
      </w:r>
      <w:r>
        <w:rPr>
          <w:sz w:val="24"/>
          <w:szCs w:val="24"/>
        </w:rPr>
        <w:t xml:space="preserve">: Le contenu à communiquer qui est produit pour répondre aux besoins de l’intervenant. </w:t>
      </w:r>
      <w:r>
        <w:rPr>
          <w:sz w:val="24"/>
          <w:szCs w:val="24"/>
        </w:rPr>
        <w:br/>
      </w:r>
      <w:r>
        <w:rPr>
          <w:b/>
          <w:bCs/>
          <w:sz w:val="24"/>
          <w:szCs w:val="24"/>
        </w:rPr>
        <w:t>Méthode </w:t>
      </w:r>
      <w:r>
        <w:rPr>
          <w:sz w:val="24"/>
          <w:szCs w:val="24"/>
        </w:rPr>
        <w:t xml:space="preserve">: La manière préférée de l’intervenant pour recevoir de l’information. </w:t>
      </w:r>
    </w:p>
    <w:p w14:paraId="399A9D2D" w14:textId="5C748628" w:rsidR="00CE5B4D" w:rsidRDefault="00CE5B4D">
      <w:r>
        <w:br w:type="page"/>
      </w:r>
    </w:p>
    <w:p w14:paraId="6E2D3A63" w14:textId="77777777" w:rsidR="00CE5B4D" w:rsidRDefault="00CE5B4D" w:rsidP="00CE5B4D">
      <w:pPr>
        <w:pStyle w:val="Title"/>
      </w:pPr>
      <w:r>
        <w:lastRenderedPageBreak/>
        <w:t xml:space="preserve">Programme de soutien au défi d’offre de logement </w:t>
      </w:r>
    </w:p>
    <w:p w14:paraId="5825E279" w14:textId="42D9F6D2" w:rsidR="00CE5B4D" w:rsidRDefault="00CE5B4D" w:rsidP="00CE5B4D">
      <w:pPr>
        <w:spacing w:after="0"/>
        <w:rPr>
          <w:color w:val="595959" w:themeColor="text1" w:themeTint="A6"/>
          <w:sz w:val="24"/>
          <w:szCs w:val="24"/>
        </w:rPr>
      </w:pPr>
      <w:r>
        <w:rPr>
          <w:color w:val="595959" w:themeColor="text1" w:themeTint="A6"/>
          <w:sz w:val="24"/>
          <w:szCs w:val="24"/>
        </w:rPr>
        <w:t>Planification des communications – Feuille de travail n</w:t>
      </w:r>
      <w:r>
        <w:rPr>
          <w:color w:val="595959" w:themeColor="text1" w:themeTint="A6"/>
          <w:sz w:val="24"/>
          <w:szCs w:val="24"/>
          <w:vertAlign w:val="superscript"/>
        </w:rPr>
        <w:t>o</w:t>
      </w:r>
      <w:r>
        <w:rPr>
          <w:color w:val="595959" w:themeColor="text1" w:themeTint="A6"/>
          <w:sz w:val="24"/>
          <w:szCs w:val="24"/>
        </w:rPr>
        <w:t> </w:t>
      </w:r>
      <w:r w:rsidR="00471FF9">
        <w:rPr>
          <w:color w:val="595959" w:themeColor="text1" w:themeTint="A6"/>
          <w:sz w:val="24"/>
          <w:szCs w:val="24"/>
        </w:rPr>
        <w:t>2</w:t>
      </w:r>
      <w:r>
        <w:rPr>
          <w:color w:val="595959" w:themeColor="text1" w:themeTint="A6"/>
          <w:sz w:val="24"/>
          <w:szCs w:val="24"/>
        </w:rPr>
        <w:t> – Deuxième partie du plan de communication</w:t>
      </w:r>
    </w:p>
    <w:p w14:paraId="406E1532" w14:textId="77777777" w:rsidR="00CE5B4D" w:rsidRDefault="00CE5B4D" w:rsidP="00CE5B4D">
      <w:pPr>
        <w:spacing w:after="0"/>
        <w:rPr>
          <w:color w:val="595959" w:themeColor="text1" w:themeTint="A6"/>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Atelier de discussion de groupe"/>
        <w:tblDescription w:val="Ce tableau fournit des instructions pour l'activité de groupe sur les quatre derniers éléments d'un plan de communication. Ce tableau comporte quatre lignes et une colonne."/>
      </w:tblPr>
      <w:tblGrid>
        <w:gridCol w:w="13760"/>
      </w:tblGrid>
      <w:tr w:rsidR="00CE5B4D" w:rsidRPr="00CE5B4D" w14:paraId="7F5BF6EB" w14:textId="77777777" w:rsidTr="00CE5B4D">
        <w:tc>
          <w:tcPr>
            <w:tcW w:w="14390" w:type="dxa"/>
            <w:tcBorders>
              <w:top w:val="single" w:sz="4" w:space="0" w:color="auto"/>
              <w:left w:val="single" w:sz="4" w:space="0" w:color="auto"/>
              <w:bottom w:val="nil"/>
              <w:right w:val="single" w:sz="4" w:space="0" w:color="auto"/>
            </w:tcBorders>
            <w:shd w:val="clear" w:color="auto" w:fill="F2F2F2" w:themeFill="background1" w:themeFillShade="F2"/>
            <w:hideMark/>
          </w:tcPr>
          <w:p w14:paraId="5A3005D1" w14:textId="77777777" w:rsidR="00CE5B4D" w:rsidRDefault="00CE5B4D">
            <w:pPr>
              <w:pStyle w:val="Heading1"/>
              <w:outlineLvl w:val="0"/>
              <w:rPr>
                <w:color w:val="000000" w:themeColor="text1"/>
              </w:rPr>
            </w:pPr>
            <w:r>
              <w:t>Atelier de discussion de groupe :</w:t>
            </w:r>
          </w:p>
        </w:tc>
      </w:tr>
      <w:tr w:rsidR="00CE5B4D" w:rsidRPr="00CE5B4D" w14:paraId="0F72734C" w14:textId="77777777" w:rsidTr="00CE5B4D">
        <w:tc>
          <w:tcPr>
            <w:tcW w:w="14390" w:type="dxa"/>
            <w:tcBorders>
              <w:top w:val="nil"/>
              <w:left w:val="single" w:sz="4" w:space="0" w:color="auto"/>
              <w:bottom w:val="nil"/>
              <w:right w:val="single" w:sz="4" w:space="0" w:color="auto"/>
            </w:tcBorders>
            <w:shd w:val="clear" w:color="auto" w:fill="F2F2F2" w:themeFill="background1" w:themeFillShade="F2"/>
            <w:hideMark/>
          </w:tcPr>
          <w:p w14:paraId="061C86F7" w14:textId="77777777" w:rsidR="00CE5B4D" w:rsidRDefault="00CE5B4D">
            <w:pPr>
              <w:rPr>
                <w:color w:val="000000" w:themeColor="text1"/>
                <w:sz w:val="24"/>
                <w:szCs w:val="24"/>
              </w:rPr>
            </w:pPr>
            <w:r>
              <w:rPr>
                <w:color w:val="000000" w:themeColor="text1"/>
                <w:sz w:val="24"/>
                <w:szCs w:val="24"/>
              </w:rPr>
              <w:t xml:space="preserve">Examinez le contenu ci-après et discuter des </w:t>
            </w:r>
            <w:r>
              <w:rPr>
                <w:b/>
                <w:bCs/>
                <w:color w:val="000000" w:themeColor="text1"/>
                <w:sz w:val="24"/>
                <w:szCs w:val="24"/>
              </w:rPr>
              <w:t>quatre derniers</w:t>
            </w:r>
            <w:r>
              <w:rPr>
                <w:color w:val="000000" w:themeColor="text1"/>
                <w:sz w:val="24"/>
                <w:szCs w:val="24"/>
              </w:rPr>
              <w:t xml:space="preserve"> éléments du plan de communication ayant fait l’objet de la deuxième partie de notre discussion, soit le message clé, le calendrier, le responsable et la boucle de rétroaction. </w:t>
            </w:r>
          </w:p>
        </w:tc>
      </w:tr>
      <w:tr w:rsidR="00CE5B4D" w:rsidRPr="00CE5B4D" w14:paraId="729EE7EE" w14:textId="77777777" w:rsidTr="00CE5B4D">
        <w:tc>
          <w:tcPr>
            <w:tcW w:w="14390" w:type="dxa"/>
            <w:tcBorders>
              <w:top w:val="nil"/>
              <w:left w:val="single" w:sz="4" w:space="0" w:color="auto"/>
              <w:bottom w:val="single" w:sz="4" w:space="0" w:color="auto"/>
              <w:right w:val="single" w:sz="4" w:space="0" w:color="auto"/>
            </w:tcBorders>
            <w:shd w:val="clear" w:color="auto" w:fill="F2F2F2" w:themeFill="background1" w:themeFillShade="F2"/>
            <w:hideMark/>
          </w:tcPr>
          <w:p w14:paraId="34BDDB9D" w14:textId="77777777" w:rsidR="00CE5B4D" w:rsidRDefault="00CE5B4D">
            <w:pPr>
              <w:rPr>
                <w:color w:val="000000" w:themeColor="text1"/>
                <w:sz w:val="24"/>
                <w:szCs w:val="24"/>
              </w:rPr>
            </w:pPr>
            <w:r>
              <w:rPr>
                <w:color w:val="000000" w:themeColor="text1"/>
                <w:sz w:val="24"/>
                <w:szCs w:val="24"/>
              </w:rPr>
              <w:t>Utilisez le même intervenant prioritaire que vous avez choisi pour la feuille de travail précédente et remplissez les quatre dernières colonnes grises du modèle de plan.</w:t>
            </w:r>
          </w:p>
        </w:tc>
      </w:tr>
    </w:tbl>
    <w:p w14:paraId="553483C1" w14:textId="77777777" w:rsidR="00CE5B4D" w:rsidRDefault="00CE5B4D" w:rsidP="00CE5B4D">
      <w:pPr>
        <w:pStyle w:val="Heading1"/>
        <w:rPr>
          <w:color w:val="000000" w:themeColor="text1"/>
        </w:rPr>
      </w:pPr>
    </w:p>
    <w:p w14:paraId="5AAF6B56" w14:textId="77777777" w:rsidR="00CE5B4D" w:rsidRDefault="00CE5B4D" w:rsidP="00CE5B4D">
      <w:pPr>
        <w:pStyle w:val="Heading1"/>
        <w:rPr>
          <w:szCs w:val="24"/>
        </w:rPr>
      </w:pPr>
      <w:r>
        <w:rPr>
          <w:szCs w:val="24"/>
        </w:rPr>
        <w:t xml:space="preserve">Questions pour la discussion dans votre groupe : </w:t>
      </w:r>
    </w:p>
    <w:p w14:paraId="16B5B57C" w14:textId="77777777" w:rsidR="00CE5B4D" w:rsidRDefault="00CE5B4D" w:rsidP="00CE5B4D">
      <w:pPr>
        <w:spacing w:after="0"/>
        <w:rPr>
          <w:sz w:val="24"/>
          <w:szCs w:val="24"/>
        </w:rPr>
      </w:pPr>
      <w:r>
        <w:rPr>
          <w:sz w:val="24"/>
          <w:szCs w:val="24"/>
        </w:rPr>
        <w:t xml:space="preserve">Quel récit construire pour présenter votre solution de manière convaincante? </w:t>
      </w:r>
    </w:p>
    <w:p w14:paraId="54001775" w14:textId="77777777" w:rsidR="00CE5B4D" w:rsidRDefault="00CE5B4D" w:rsidP="00CE5B4D">
      <w:pPr>
        <w:spacing w:after="0"/>
        <w:rPr>
          <w:sz w:val="24"/>
          <w:szCs w:val="24"/>
        </w:rPr>
      </w:pPr>
      <w:r>
        <w:rPr>
          <w:sz w:val="24"/>
          <w:szCs w:val="24"/>
        </w:rPr>
        <w:t xml:space="preserve">Quels messages clés transmettre? </w:t>
      </w:r>
    </w:p>
    <w:p w14:paraId="2290D34D" w14:textId="77777777" w:rsidR="00CE5B4D" w:rsidRDefault="00CE5B4D" w:rsidP="00CE5B4D">
      <w:pPr>
        <w:spacing w:after="0"/>
        <w:rPr>
          <w:sz w:val="24"/>
          <w:szCs w:val="24"/>
        </w:rPr>
      </w:pPr>
      <w:r>
        <w:rPr>
          <w:sz w:val="24"/>
          <w:szCs w:val="24"/>
        </w:rPr>
        <w:t xml:space="preserve">De quels éléments disposez-vous pour étayer ces messages clés? </w:t>
      </w:r>
    </w:p>
    <w:p w14:paraId="2906E4C0" w14:textId="77777777" w:rsidR="00CE5B4D" w:rsidRDefault="00CE5B4D" w:rsidP="00CE5B4D">
      <w:pPr>
        <w:spacing w:after="0"/>
        <w:rPr>
          <w:sz w:val="24"/>
          <w:szCs w:val="24"/>
        </w:rPr>
      </w:pPr>
      <w:r>
        <w:rPr>
          <w:sz w:val="24"/>
          <w:szCs w:val="24"/>
        </w:rPr>
        <w:t xml:space="preserve">Quand communiquerez-vous avec cet intervenant, et à quelle fréquence? </w:t>
      </w:r>
    </w:p>
    <w:p w14:paraId="088260F0" w14:textId="77777777" w:rsidR="00CE5B4D" w:rsidRDefault="00CE5B4D" w:rsidP="00CE5B4D">
      <w:pPr>
        <w:spacing w:after="0"/>
        <w:rPr>
          <w:sz w:val="24"/>
          <w:szCs w:val="24"/>
        </w:rPr>
      </w:pPr>
      <w:r>
        <w:rPr>
          <w:sz w:val="24"/>
          <w:szCs w:val="24"/>
        </w:rPr>
        <w:t xml:space="preserve">Qui est le mieux placé pour communiquer avec cet intervenant? </w:t>
      </w:r>
    </w:p>
    <w:p w14:paraId="0CCD79BC" w14:textId="77777777" w:rsidR="00CE5B4D" w:rsidRDefault="00CE5B4D" w:rsidP="00CE5B4D">
      <w:pPr>
        <w:spacing w:after="0"/>
        <w:rPr>
          <w:sz w:val="24"/>
          <w:szCs w:val="24"/>
        </w:rPr>
      </w:pPr>
      <w:r>
        <w:rPr>
          <w:sz w:val="24"/>
          <w:szCs w:val="24"/>
        </w:rPr>
        <w:t xml:space="preserve">Comment intégrer l’écoute active et les possibilités de rétroaction dans votre communication avec cet intervenant? </w:t>
      </w:r>
    </w:p>
    <w:p w14:paraId="41C3CAA8" w14:textId="77777777" w:rsidR="00CE5B4D" w:rsidRDefault="00CE5B4D" w:rsidP="00CE5B4D">
      <w:pPr>
        <w:pStyle w:val="Heading1"/>
        <w:jc w:val="center"/>
      </w:pPr>
      <w:r>
        <w:br/>
        <w:t>Modèle de plan de communication avec les intervenants</w:t>
      </w:r>
    </w:p>
    <w:tbl>
      <w:tblPr>
        <w:tblStyle w:val="TableGrid"/>
        <w:tblW w:w="5000" w:type="pct"/>
        <w:tblLook w:val="04A0" w:firstRow="1" w:lastRow="0" w:firstColumn="1" w:lastColumn="0" w:noHBand="0" w:noVBand="1"/>
        <w:tblCaption w:val="Modèle de plan de communication avec les intervenants"/>
        <w:tblDescription w:val="Ce tableau fournit des exemples pour chacun des quatre éléments derniers du plan de communication et une ligne suivante pour la pratique des participants. Ce tableau comporte trois lignes et huit colonnes."/>
      </w:tblPr>
      <w:tblGrid>
        <w:gridCol w:w="1971"/>
        <w:gridCol w:w="1969"/>
        <w:gridCol w:w="1787"/>
        <w:gridCol w:w="1969"/>
        <w:gridCol w:w="1438"/>
        <w:gridCol w:w="1647"/>
        <w:gridCol w:w="1478"/>
        <w:gridCol w:w="1501"/>
      </w:tblGrid>
      <w:tr w:rsidR="00CE5B4D" w:rsidRPr="00CE5B4D" w14:paraId="19577838" w14:textId="77777777" w:rsidTr="00CE5B4D">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27310" w14:textId="77777777" w:rsidR="00CE5B4D" w:rsidRPr="00471FF9" w:rsidRDefault="00CE5B4D">
            <w:pPr>
              <w:jc w:val="center"/>
              <w:rPr>
                <w:b/>
                <w:bCs/>
                <w:sz w:val="24"/>
                <w:szCs w:val="24"/>
              </w:rPr>
            </w:pPr>
            <w:r w:rsidRPr="00471FF9">
              <w:rPr>
                <w:b/>
                <w:bCs/>
                <w:sz w:val="24"/>
                <w:szCs w:val="24"/>
              </w:rPr>
              <w:t xml:space="preserve">Intervenant </w:t>
            </w:r>
          </w:p>
          <w:p w14:paraId="0344F319" w14:textId="77777777" w:rsidR="00CE5B4D" w:rsidRPr="00471FF9" w:rsidRDefault="00CE5B4D">
            <w:pPr>
              <w:jc w:val="center"/>
              <w:rPr>
                <w:b/>
                <w:bCs/>
                <w:sz w:val="24"/>
                <w:szCs w:val="24"/>
              </w:rPr>
            </w:pPr>
            <w:proofErr w:type="gramStart"/>
            <w:r w:rsidRPr="00471FF9">
              <w:rPr>
                <w:b/>
                <w:bCs/>
                <w:sz w:val="24"/>
                <w:szCs w:val="24"/>
              </w:rPr>
              <w:t>prioritaire</w:t>
            </w:r>
            <w:proofErr w:type="gramEnd"/>
            <w:r w:rsidRPr="00471FF9">
              <w:rPr>
                <w:b/>
                <w:bCs/>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EC819" w14:textId="77777777" w:rsidR="00CE5B4D" w:rsidRPr="00471FF9" w:rsidRDefault="00CE5B4D">
            <w:pPr>
              <w:jc w:val="center"/>
              <w:rPr>
                <w:b/>
                <w:bCs/>
                <w:sz w:val="24"/>
                <w:szCs w:val="24"/>
              </w:rPr>
            </w:pPr>
            <w:r w:rsidRPr="00471FF9">
              <w:rPr>
                <w:b/>
                <w:bCs/>
                <w:sz w:val="24"/>
                <w:szCs w:val="24"/>
              </w:rPr>
              <w:t xml:space="preserve">Objectif de la communication </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F1B89" w14:textId="77777777" w:rsidR="00CE5B4D" w:rsidRPr="00471FF9" w:rsidRDefault="00CE5B4D">
            <w:pPr>
              <w:jc w:val="center"/>
              <w:rPr>
                <w:b/>
                <w:bCs/>
                <w:sz w:val="24"/>
                <w:szCs w:val="24"/>
              </w:rPr>
            </w:pPr>
            <w:r w:rsidRPr="00471FF9">
              <w:rPr>
                <w:b/>
                <w:bCs/>
                <w:sz w:val="24"/>
                <w:szCs w:val="24"/>
              </w:rPr>
              <w:t xml:space="preserve">Produit livrable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026EF" w14:textId="77777777" w:rsidR="00CE5B4D" w:rsidRPr="00471FF9" w:rsidRDefault="00CE5B4D">
            <w:pPr>
              <w:jc w:val="center"/>
              <w:rPr>
                <w:b/>
                <w:bCs/>
                <w:sz w:val="24"/>
                <w:szCs w:val="24"/>
              </w:rPr>
            </w:pPr>
            <w:r w:rsidRPr="00471FF9">
              <w:rPr>
                <w:b/>
                <w:bCs/>
                <w:sz w:val="24"/>
                <w:szCs w:val="24"/>
              </w:rPr>
              <w:t xml:space="preserve">Méthode de </w:t>
            </w:r>
          </w:p>
          <w:p w14:paraId="2332770E" w14:textId="77777777" w:rsidR="00CE5B4D" w:rsidRPr="00471FF9" w:rsidRDefault="00CE5B4D">
            <w:pPr>
              <w:jc w:val="center"/>
              <w:rPr>
                <w:b/>
                <w:bCs/>
                <w:sz w:val="24"/>
                <w:szCs w:val="24"/>
              </w:rPr>
            </w:pPr>
            <w:proofErr w:type="gramStart"/>
            <w:r w:rsidRPr="00471FF9">
              <w:rPr>
                <w:b/>
                <w:bCs/>
                <w:sz w:val="24"/>
                <w:szCs w:val="24"/>
              </w:rPr>
              <w:t>communication</w:t>
            </w:r>
            <w:proofErr w:type="gramEnd"/>
            <w:r w:rsidRPr="00471FF9">
              <w:rPr>
                <w:b/>
                <w:bCs/>
                <w:sz w:val="24"/>
                <w:szCs w:val="24"/>
              </w:rPr>
              <w:t xml:space="preserve"> </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E162C" w14:textId="77777777" w:rsidR="00CE5B4D" w:rsidRPr="00471FF9" w:rsidRDefault="00CE5B4D">
            <w:pPr>
              <w:jc w:val="center"/>
              <w:rPr>
                <w:b/>
                <w:bCs/>
                <w:sz w:val="24"/>
                <w:szCs w:val="24"/>
              </w:rPr>
            </w:pPr>
            <w:r w:rsidRPr="00471FF9">
              <w:rPr>
                <w:b/>
                <w:bCs/>
                <w:sz w:val="24"/>
                <w:szCs w:val="24"/>
              </w:rPr>
              <w:t xml:space="preserve">Message clé </w:t>
            </w:r>
          </w:p>
        </w:tc>
        <w:tc>
          <w:tcPr>
            <w:tcW w:w="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577C4" w14:textId="77777777" w:rsidR="00CE5B4D" w:rsidRPr="00471FF9" w:rsidRDefault="00CE5B4D">
            <w:pPr>
              <w:jc w:val="center"/>
              <w:rPr>
                <w:b/>
                <w:bCs/>
                <w:sz w:val="24"/>
                <w:szCs w:val="24"/>
              </w:rPr>
            </w:pPr>
            <w:r w:rsidRPr="00471FF9">
              <w:rPr>
                <w:b/>
                <w:bCs/>
                <w:sz w:val="24"/>
                <w:szCs w:val="24"/>
              </w:rPr>
              <w:t xml:space="preserve">Calendrier </w:t>
            </w: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0759E" w14:textId="77777777" w:rsidR="00CE5B4D" w:rsidRPr="00471FF9" w:rsidRDefault="00CE5B4D">
            <w:pPr>
              <w:jc w:val="center"/>
              <w:rPr>
                <w:b/>
                <w:bCs/>
                <w:sz w:val="24"/>
                <w:szCs w:val="24"/>
              </w:rPr>
            </w:pPr>
            <w:r w:rsidRPr="00471FF9">
              <w:rPr>
                <w:b/>
                <w:bCs/>
                <w:sz w:val="24"/>
                <w:szCs w:val="24"/>
              </w:rPr>
              <w:t xml:space="preserve">Responsable </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2CF8F4" w14:textId="77777777" w:rsidR="00CE5B4D" w:rsidRPr="00471FF9" w:rsidRDefault="00CE5B4D">
            <w:pPr>
              <w:jc w:val="center"/>
              <w:rPr>
                <w:b/>
                <w:bCs/>
                <w:sz w:val="24"/>
                <w:szCs w:val="24"/>
              </w:rPr>
            </w:pPr>
            <w:r w:rsidRPr="00471FF9">
              <w:rPr>
                <w:b/>
                <w:bCs/>
                <w:sz w:val="24"/>
                <w:szCs w:val="24"/>
              </w:rPr>
              <w:t xml:space="preserve">Boucle de rétroaction </w:t>
            </w:r>
          </w:p>
        </w:tc>
      </w:tr>
      <w:tr w:rsidR="00CE5B4D" w:rsidRPr="00CE5B4D" w14:paraId="395CBB49" w14:textId="77777777" w:rsidTr="00CE5B4D">
        <w:tc>
          <w:tcPr>
            <w:tcW w:w="7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ABAC13" w14:textId="77777777" w:rsidR="00CE5B4D" w:rsidRPr="00471FF9" w:rsidRDefault="00CE5B4D">
            <w:pPr>
              <w:rPr>
                <w:sz w:val="24"/>
                <w:szCs w:val="24"/>
              </w:rPr>
            </w:pPr>
            <w:r w:rsidRPr="00471FF9">
              <w:rPr>
                <w:b/>
                <w:bCs/>
                <w:color w:val="000000" w:themeColor="text1"/>
                <w:sz w:val="24"/>
                <w:szCs w:val="24"/>
              </w:rPr>
              <w:t>Exemple :</w:t>
            </w:r>
            <w:r w:rsidRPr="00471FF9">
              <w:rPr>
                <w:sz w:val="24"/>
                <w:szCs w:val="24"/>
              </w:rPr>
              <w:t xml:space="preserve"> </w:t>
            </w:r>
          </w:p>
          <w:p w14:paraId="13F5236E" w14:textId="77777777" w:rsidR="00CE5B4D" w:rsidRPr="00471FF9" w:rsidRDefault="00CE5B4D">
            <w:pPr>
              <w:rPr>
                <w:sz w:val="24"/>
                <w:szCs w:val="24"/>
              </w:rPr>
            </w:pPr>
            <w:r w:rsidRPr="00471FF9">
              <w:rPr>
                <w:sz w:val="24"/>
                <w:szCs w:val="24"/>
              </w:rPr>
              <w:t xml:space="preserve">Groupe communautaire ABC </w:t>
            </w: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5CF439" w14:textId="77777777" w:rsidR="00CE5B4D" w:rsidRPr="00471FF9" w:rsidRDefault="00CE5B4D">
            <w:pPr>
              <w:rPr>
                <w:sz w:val="24"/>
                <w:szCs w:val="24"/>
              </w:rPr>
            </w:pPr>
            <w:r w:rsidRPr="00471FF9">
              <w:rPr>
                <w:sz w:val="24"/>
                <w:szCs w:val="24"/>
              </w:rPr>
              <w:t xml:space="preserve">Tenir la communauté X au courant des répercussions locales </w:t>
            </w:r>
          </w:p>
        </w:tc>
        <w:tc>
          <w:tcPr>
            <w:tcW w:w="65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21091" w14:textId="77777777" w:rsidR="00CE5B4D" w:rsidRPr="00471FF9" w:rsidRDefault="00CE5B4D">
            <w:pPr>
              <w:rPr>
                <w:sz w:val="24"/>
                <w:szCs w:val="24"/>
              </w:rPr>
            </w:pPr>
            <w:r w:rsidRPr="00471FF9">
              <w:rPr>
                <w:sz w:val="24"/>
                <w:szCs w:val="24"/>
              </w:rPr>
              <w:t xml:space="preserve">Nouvelles concernant l’état d’avancement du projet </w:t>
            </w:r>
          </w:p>
          <w:p w14:paraId="431246B2" w14:textId="77777777" w:rsidR="00CE5B4D" w:rsidRPr="00471FF9" w:rsidRDefault="00CE5B4D">
            <w:pPr>
              <w:rPr>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2EE119" w14:textId="77777777" w:rsidR="00CE5B4D" w:rsidRPr="00471FF9" w:rsidRDefault="00CE5B4D">
            <w:pPr>
              <w:rPr>
                <w:sz w:val="24"/>
                <w:szCs w:val="24"/>
              </w:rPr>
            </w:pPr>
            <w:r w:rsidRPr="00471FF9">
              <w:rPr>
                <w:sz w:val="24"/>
                <w:szCs w:val="24"/>
              </w:rPr>
              <w:t xml:space="preserve">Assemblées publiques bimensuelles </w:t>
            </w:r>
          </w:p>
          <w:p w14:paraId="347E4C08" w14:textId="77777777" w:rsidR="00CE5B4D" w:rsidRPr="00471FF9" w:rsidRDefault="00CE5B4D">
            <w:pPr>
              <w:rPr>
                <w:sz w:val="24"/>
                <w:szCs w:val="24"/>
              </w:rPr>
            </w:pPr>
            <w:r w:rsidRPr="00471FF9">
              <w:rPr>
                <w:sz w:val="24"/>
                <w:szCs w:val="24"/>
              </w:rPr>
              <w:t xml:space="preserve">Feuille d’information imprimée </w:t>
            </w: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37A17A" w14:textId="77777777" w:rsidR="00CE5B4D" w:rsidRPr="00471FF9" w:rsidRDefault="00CE5B4D">
            <w:pPr>
              <w:rPr>
                <w:sz w:val="24"/>
                <w:szCs w:val="24"/>
              </w:rPr>
            </w:pPr>
            <w:r w:rsidRPr="00471FF9">
              <w:rPr>
                <w:sz w:val="24"/>
                <w:szCs w:val="24"/>
              </w:rPr>
              <w:t xml:space="preserve">Nous souhaitons connaître votre avis </w:t>
            </w:r>
          </w:p>
        </w:tc>
        <w:tc>
          <w:tcPr>
            <w:tcW w:w="6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3AA59B" w14:textId="77777777" w:rsidR="00CE5B4D" w:rsidRPr="00471FF9" w:rsidRDefault="00CE5B4D">
            <w:pPr>
              <w:rPr>
                <w:sz w:val="24"/>
                <w:szCs w:val="24"/>
              </w:rPr>
            </w:pPr>
            <w:r w:rsidRPr="00471FF9">
              <w:rPr>
                <w:sz w:val="24"/>
                <w:szCs w:val="24"/>
              </w:rPr>
              <w:t xml:space="preserve">15 et 22 janvier </w:t>
            </w:r>
          </w:p>
          <w:p w14:paraId="3DEFEE85" w14:textId="77777777" w:rsidR="00CE5B4D" w:rsidRPr="00471FF9" w:rsidRDefault="00CE5B4D">
            <w:pPr>
              <w:rPr>
                <w:sz w:val="24"/>
                <w:szCs w:val="24"/>
              </w:rPr>
            </w:pPr>
            <w:r w:rsidRPr="00471FF9">
              <w:rPr>
                <w:sz w:val="24"/>
                <w:szCs w:val="24"/>
              </w:rPr>
              <w:t xml:space="preserve">15 et 22 mars </w:t>
            </w:r>
          </w:p>
        </w:tc>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9E3B89" w14:textId="77777777" w:rsidR="00CE5B4D" w:rsidRPr="00471FF9" w:rsidRDefault="00CE5B4D">
            <w:pPr>
              <w:rPr>
                <w:sz w:val="24"/>
                <w:szCs w:val="24"/>
              </w:rPr>
            </w:pPr>
            <w:r w:rsidRPr="00471FF9">
              <w:rPr>
                <w:sz w:val="24"/>
                <w:szCs w:val="24"/>
              </w:rPr>
              <w:t xml:space="preserve">Nom du membre de l’équipe </w:t>
            </w: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5EBABB" w14:textId="77777777" w:rsidR="00CE5B4D" w:rsidRPr="00471FF9" w:rsidRDefault="00CE5B4D">
            <w:pPr>
              <w:rPr>
                <w:sz w:val="24"/>
                <w:szCs w:val="24"/>
              </w:rPr>
            </w:pPr>
            <w:r w:rsidRPr="00471FF9">
              <w:rPr>
                <w:sz w:val="24"/>
                <w:szCs w:val="24"/>
              </w:rPr>
              <w:t xml:space="preserve">Séances de questions des assemblées publiques </w:t>
            </w:r>
          </w:p>
          <w:p w14:paraId="322E681C" w14:textId="77777777" w:rsidR="00CE5B4D" w:rsidRPr="00471FF9" w:rsidRDefault="00CE5B4D">
            <w:pPr>
              <w:rPr>
                <w:sz w:val="24"/>
                <w:szCs w:val="24"/>
              </w:rPr>
            </w:pPr>
            <w:r w:rsidRPr="00471FF9">
              <w:rPr>
                <w:sz w:val="24"/>
                <w:szCs w:val="24"/>
              </w:rPr>
              <w:t xml:space="preserve">Sondage sur l’activité </w:t>
            </w:r>
          </w:p>
        </w:tc>
      </w:tr>
      <w:tr w:rsidR="00CE5B4D" w:rsidRPr="00CE5B4D" w14:paraId="6F2B9324" w14:textId="77777777" w:rsidTr="00CE5B4D">
        <w:tc>
          <w:tcPr>
            <w:tcW w:w="720" w:type="pct"/>
            <w:tcBorders>
              <w:top w:val="single" w:sz="4" w:space="0" w:color="auto"/>
              <w:left w:val="single" w:sz="4" w:space="0" w:color="auto"/>
              <w:bottom w:val="single" w:sz="4" w:space="0" w:color="auto"/>
              <w:right w:val="single" w:sz="4" w:space="0" w:color="auto"/>
            </w:tcBorders>
            <w:hideMark/>
          </w:tcPr>
          <w:p w14:paraId="3589B371" w14:textId="77777777" w:rsidR="00CE5B4D" w:rsidRPr="00471FF9" w:rsidRDefault="00CE5B4D">
            <w:pPr>
              <w:rPr>
                <w:b/>
                <w:bCs/>
                <w:color w:val="595959" w:themeColor="text1" w:themeTint="A6"/>
                <w:sz w:val="24"/>
                <w:szCs w:val="24"/>
              </w:rPr>
            </w:pPr>
            <w:r w:rsidRPr="00471FF9">
              <w:rPr>
                <w:b/>
                <w:bCs/>
                <w:color w:val="000000" w:themeColor="text1"/>
                <w:sz w:val="24"/>
                <w:szCs w:val="24"/>
              </w:rPr>
              <w:t xml:space="preserve">Le travail de votre équipe : </w:t>
            </w:r>
          </w:p>
        </w:tc>
        <w:tc>
          <w:tcPr>
            <w:tcW w:w="719" w:type="pct"/>
            <w:tcBorders>
              <w:top w:val="single" w:sz="4" w:space="0" w:color="auto"/>
              <w:left w:val="single" w:sz="4" w:space="0" w:color="auto"/>
              <w:bottom w:val="single" w:sz="4" w:space="0" w:color="auto"/>
              <w:right w:val="single" w:sz="4" w:space="0" w:color="auto"/>
            </w:tcBorders>
            <w:hideMark/>
          </w:tcPr>
          <w:p w14:paraId="7EB5BA4F" w14:textId="77777777" w:rsidR="00CE5B4D" w:rsidRPr="00471FF9" w:rsidRDefault="00CE5B4D">
            <w:pPr>
              <w:rPr>
                <w:sz w:val="24"/>
                <w:szCs w:val="24"/>
              </w:rPr>
            </w:pPr>
            <w:r w:rsidRPr="00471FF9">
              <w:rPr>
                <w:sz w:val="24"/>
                <w:szCs w:val="24"/>
              </w:rPr>
              <w:t>[Insérer le texte]</w:t>
            </w:r>
          </w:p>
        </w:tc>
        <w:tc>
          <w:tcPr>
            <w:tcW w:w="653" w:type="pct"/>
            <w:tcBorders>
              <w:top w:val="single" w:sz="4" w:space="0" w:color="auto"/>
              <w:left w:val="single" w:sz="4" w:space="0" w:color="auto"/>
              <w:bottom w:val="single" w:sz="4" w:space="0" w:color="auto"/>
              <w:right w:val="single" w:sz="4" w:space="0" w:color="auto"/>
            </w:tcBorders>
            <w:hideMark/>
          </w:tcPr>
          <w:p w14:paraId="1CB954C0" w14:textId="77777777" w:rsidR="00CE5B4D" w:rsidRPr="00471FF9" w:rsidRDefault="00CE5B4D">
            <w:pPr>
              <w:rPr>
                <w:sz w:val="24"/>
                <w:szCs w:val="24"/>
              </w:rPr>
            </w:pPr>
            <w:r w:rsidRPr="00471FF9">
              <w:rPr>
                <w:sz w:val="24"/>
                <w:szCs w:val="24"/>
              </w:rPr>
              <w:t>[Insérer le texte]</w:t>
            </w:r>
          </w:p>
        </w:tc>
        <w:tc>
          <w:tcPr>
            <w:tcW w:w="719" w:type="pct"/>
            <w:tcBorders>
              <w:top w:val="single" w:sz="4" w:space="0" w:color="auto"/>
              <w:left w:val="single" w:sz="4" w:space="0" w:color="auto"/>
              <w:bottom w:val="single" w:sz="4" w:space="0" w:color="auto"/>
              <w:right w:val="single" w:sz="4" w:space="0" w:color="auto"/>
            </w:tcBorders>
            <w:hideMark/>
          </w:tcPr>
          <w:p w14:paraId="0CF4FA88" w14:textId="77777777" w:rsidR="00CE5B4D" w:rsidRPr="00471FF9" w:rsidRDefault="00CE5B4D">
            <w:pPr>
              <w:rPr>
                <w:sz w:val="24"/>
                <w:szCs w:val="24"/>
              </w:rPr>
            </w:pPr>
            <w:r w:rsidRPr="00471FF9">
              <w:rPr>
                <w:sz w:val="24"/>
                <w:szCs w:val="24"/>
              </w:rPr>
              <w:t>[Insérer le texte]</w:t>
            </w:r>
          </w:p>
        </w:tc>
        <w:tc>
          <w:tcPr>
            <w:tcW w:w="526" w:type="pct"/>
            <w:tcBorders>
              <w:top w:val="single" w:sz="4" w:space="0" w:color="auto"/>
              <w:left w:val="single" w:sz="4" w:space="0" w:color="auto"/>
              <w:bottom w:val="single" w:sz="4" w:space="0" w:color="auto"/>
              <w:right w:val="single" w:sz="4" w:space="0" w:color="auto"/>
            </w:tcBorders>
            <w:hideMark/>
          </w:tcPr>
          <w:p w14:paraId="2D3BF066" w14:textId="77777777" w:rsidR="00CE5B4D" w:rsidRPr="00471FF9" w:rsidRDefault="00CE5B4D">
            <w:pPr>
              <w:rPr>
                <w:sz w:val="24"/>
                <w:szCs w:val="24"/>
              </w:rPr>
            </w:pPr>
            <w:r w:rsidRPr="00471FF9">
              <w:rPr>
                <w:sz w:val="24"/>
                <w:szCs w:val="24"/>
              </w:rPr>
              <w:t>[Insérer le texte]</w:t>
            </w:r>
          </w:p>
        </w:tc>
        <w:tc>
          <w:tcPr>
            <w:tcW w:w="602" w:type="pct"/>
            <w:tcBorders>
              <w:top w:val="single" w:sz="4" w:space="0" w:color="auto"/>
              <w:left w:val="single" w:sz="4" w:space="0" w:color="auto"/>
              <w:bottom w:val="single" w:sz="4" w:space="0" w:color="auto"/>
              <w:right w:val="single" w:sz="4" w:space="0" w:color="auto"/>
            </w:tcBorders>
            <w:hideMark/>
          </w:tcPr>
          <w:p w14:paraId="6F824D59" w14:textId="77777777" w:rsidR="00CE5B4D" w:rsidRPr="00471FF9" w:rsidRDefault="00CE5B4D">
            <w:pPr>
              <w:rPr>
                <w:sz w:val="24"/>
                <w:szCs w:val="24"/>
              </w:rPr>
            </w:pPr>
            <w:r w:rsidRPr="00471FF9">
              <w:rPr>
                <w:sz w:val="24"/>
                <w:szCs w:val="24"/>
              </w:rPr>
              <w:t>[Insérer le texte]</w:t>
            </w:r>
          </w:p>
        </w:tc>
        <w:tc>
          <w:tcPr>
            <w:tcW w:w="512" w:type="pct"/>
            <w:tcBorders>
              <w:top w:val="single" w:sz="4" w:space="0" w:color="auto"/>
              <w:left w:val="single" w:sz="4" w:space="0" w:color="auto"/>
              <w:bottom w:val="single" w:sz="4" w:space="0" w:color="auto"/>
              <w:right w:val="single" w:sz="4" w:space="0" w:color="auto"/>
            </w:tcBorders>
            <w:hideMark/>
          </w:tcPr>
          <w:p w14:paraId="74DE366E" w14:textId="77777777" w:rsidR="00CE5B4D" w:rsidRPr="00471FF9" w:rsidRDefault="00CE5B4D">
            <w:pPr>
              <w:rPr>
                <w:sz w:val="24"/>
                <w:szCs w:val="24"/>
              </w:rPr>
            </w:pPr>
            <w:r w:rsidRPr="00471FF9">
              <w:rPr>
                <w:sz w:val="24"/>
                <w:szCs w:val="24"/>
              </w:rPr>
              <w:t>[Insérer le texte]</w:t>
            </w:r>
          </w:p>
        </w:tc>
        <w:tc>
          <w:tcPr>
            <w:tcW w:w="549" w:type="pct"/>
            <w:tcBorders>
              <w:top w:val="single" w:sz="4" w:space="0" w:color="auto"/>
              <w:left w:val="single" w:sz="4" w:space="0" w:color="auto"/>
              <w:bottom w:val="single" w:sz="4" w:space="0" w:color="auto"/>
              <w:right w:val="single" w:sz="4" w:space="0" w:color="auto"/>
            </w:tcBorders>
            <w:hideMark/>
          </w:tcPr>
          <w:p w14:paraId="0BDB17C5" w14:textId="77777777" w:rsidR="00CE5B4D" w:rsidRPr="00471FF9" w:rsidRDefault="00CE5B4D">
            <w:pPr>
              <w:rPr>
                <w:sz w:val="24"/>
                <w:szCs w:val="24"/>
              </w:rPr>
            </w:pPr>
            <w:r w:rsidRPr="00471FF9">
              <w:rPr>
                <w:sz w:val="24"/>
                <w:szCs w:val="24"/>
              </w:rPr>
              <w:t>[Insérer le texte]</w:t>
            </w:r>
          </w:p>
        </w:tc>
      </w:tr>
    </w:tbl>
    <w:p w14:paraId="75B8BD38" w14:textId="77777777" w:rsidR="00CE5B4D" w:rsidRDefault="00CE5B4D" w:rsidP="00CE5B4D">
      <w:pPr>
        <w:spacing w:after="0"/>
        <w:rPr>
          <w:sz w:val="24"/>
          <w:szCs w:val="24"/>
        </w:rPr>
      </w:pPr>
    </w:p>
    <w:p w14:paraId="4B3FF1F9" w14:textId="77777777" w:rsidR="00CE5B4D" w:rsidRDefault="00CE5B4D" w:rsidP="00CE5B4D">
      <w:pPr>
        <w:spacing w:after="0" w:line="360" w:lineRule="auto"/>
        <w:rPr>
          <w:sz w:val="24"/>
          <w:szCs w:val="24"/>
        </w:rPr>
      </w:pPr>
      <w:bookmarkStart w:id="0" w:name="_Hlk93238559"/>
      <w:r>
        <w:rPr>
          <w:b/>
          <w:bCs/>
          <w:sz w:val="24"/>
          <w:szCs w:val="24"/>
        </w:rPr>
        <w:t>Message clé </w:t>
      </w:r>
      <w:r>
        <w:rPr>
          <w:sz w:val="24"/>
          <w:szCs w:val="24"/>
        </w:rPr>
        <w:t xml:space="preserve">: Le principal élément d’information que vous voulez faire connaître et comprendre à l’intervenant. </w:t>
      </w:r>
      <w:bookmarkEnd w:id="0"/>
    </w:p>
    <w:p w14:paraId="6F32B532" w14:textId="77777777" w:rsidR="00CE5B4D" w:rsidRDefault="00CE5B4D" w:rsidP="00CE5B4D">
      <w:pPr>
        <w:spacing w:after="0" w:line="360" w:lineRule="auto"/>
        <w:rPr>
          <w:sz w:val="24"/>
          <w:szCs w:val="24"/>
        </w:rPr>
      </w:pPr>
      <w:r>
        <w:rPr>
          <w:b/>
          <w:bCs/>
          <w:sz w:val="24"/>
          <w:szCs w:val="24"/>
        </w:rPr>
        <w:lastRenderedPageBreak/>
        <w:t>Calendrier </w:t>
      </w:r>
      <w:r>
        <w:rPr>
          <w:sz w:val="24"/>
          <w:szCs w:val="24"/>
        </w:rPr>
        <w:t xml:space="preserve">: La fréquence et le moment des communications. </w:t>
      </w:r>
    </w:p>
    <w:p w14:paraId="075E33E8" w14:textId="77777777" w:rsidR="00CE5B4D" w:rsidRDefault="00CE5B4D" w:rsidP="00CE5B4D">
      <w:pPr>
        <w:spacing w:after="0" w:line="360" w:lineRule="auto"/>
        <w:rPr>
          <w:sz w:val="24"/>
          <w:szCs w:val="24"/>
        </w:rPr>
      </w:pPr>
      <w:r>
        <w:rPr>
          <w:b/>
          <w:bCs/>
          <w:sz w:val="24"/>
          <w:szCs w:val="24"/>
        </w:rPr>
        <w:t>Responsable </w:t>
      </w:r>
      <w:r>
        <w:rPr>
          <w:sz w:val="24"/>
          <w:szCs w:val="24"/>
        </w:rPr>
        <w:t xml:space="preserve">: Le membre d’équipe responsable de la gestion des communications avec cet intervenant. </w:t>
      </w:r>
    </w:p>
    <w:p w14:paraId="43F9FEC2" w14:textId="77777777" w:rsidR="00CE5B4D" w:rsidRDefault="00CE5B4D" w:rsidP="00CE5B4D">
      <w:pPr>
        <w:spacing w:after="0" w:line="360" w:lineRule="auto"/>
        <w:rPr>
          <w:sz w:val="24"/>
          <w:szCs w:val="24"/>
        </w:rPr>
      </w:pPr>
      <w:r>
        <w:rPr>
          <w:b/>
          <w:bCs/>
          <w:sz w:val="24"/>
          <w:szCs w:val="24"/>
        </w:rPr>
        <w:t>Boucle de rétroaction </w:t>
      </w:r>
      <w:r>
        <w:rPr>
          <w:sz w:val="24"/>
          <w:szCs w:val="24"/>
        </w:rPr>
        <w:t xml:space="preserve">: Un moyen de solliciter la réponse ou la réaction de l’intervenant à des fins d’apprentissage et d’amélioration.  </w:t>
      </w:r>
    </w:p>
    <w:p w14:paraId="7D4BA6D0" w14:textId="77777777" w:rsidR="00E00E58" w:rsidRDefault="00E00E58"/>
    <w:sectPr w:rsidR="00E00E58" w:rsidSect="00471FF9">
      <w:footerReference w:type="default" r:id="rId7"/>
      <w:pgSz w:w="15840" w:h="12240" w:orient="landscape"/>
      <w:pgMar w:top="720" w:right="720" w:bottom="720" w:left="135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2B23" w14:textId="77777777" w:rsidR="009E3455" w:rsidRDefault="009E3455" w:rsidP="00CE5B4D">
      <w:pPr>
        <w:spacing w:after="0" w:line="240" w:lineRule="auto"/>
      </w:pPr>
      <w:r>
        <w:separator/>
      </w:r>
    </w:p>
  </w:endnote>
  <w:endnote w:type="continuationSeparator" w:id="0">
    <w:p w14:paraId="33C6F38E" w14:textId="77777777" w:rsidR="009E3455" w:rsidRDefault="009E3455" w:rsidP="00CE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4664"/>
      <w:docPartObj>
        <w:docPartGallery w:val="Page Numbers (Bottom of Page)"/>
        <w:docPartUnique/>
      </w:docPartObj>
    </w:sdtPr>
    <w:sdtEndPr>
      <w:rPr>
        <w:noProof/>
      </w:rPr>
    </w:sdtEndPr>
    <w:sdtContent>
      <w:p w14:paraId="75E8D44A" w14:textId="77777777" w:rsidR="00D86095" w:rsidRPr="000B6CE3" w:rsidRDefault="0096323D" w:rsidP="00D86095">
        <w:pPr>
          <w:spacing w:after="0"/>
          <w:rPr>
            <w:b/>
            <w:bCs/>
            <w:sz w:val="24"/>
            <w:szCs w:val="24"/>
          </w:rPr>
        </w:pPr>
        <w:r w:rsidRPr="000B6CE3">
          <w:rPr>
            <w:b/>
            <w:bCs/>
            <w:sz w:val="24"/>
            <w:szCs w:val="24"/>
          </w:rPr>
          <w:t xml:space="preserve">Séance de planification des communications du 2 mars 2022 </w:t>
        </w:r>
      </w:p>
      <w:p w14:paraId="00250210" w14:textId="77777777" w:rsidR="0012745F" w:rsidRDefault="009632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CCD7F0" w14:textId="77777777" w:rsidR="0012745F" w:rsidRDefault="009E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5391" w14:textId="77777777" w:rsidR="009E3455" w:rsidRDefault="009E3455" w:rsidP="00CE5B4D">
      <w:pPr>
        <w:spacing w:after="0" w:line="240" w:lineRule="auto"/>
      </w:pPr>
      <w:r>
        <w:separator/>
      </w:r>
    </w:p>
  </w:footnote>
  <w:footnote w:type="continuationSeparator" w:id="0">
    <w:p w14:paraId="4D857E7C" w14:textId="77777777" w:rsidR="009E3455" w:rsidRDefault="009E3455" w:rsidP="00CE5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72C"/>
    <w:multiLevelType w:val="hybridMultilevel"/>
    <w:tmpl w:val="B09014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55A5A00"/>
    <w:multiLevelType w:val="hybridMultilevel"/>
    <w:tmpl w:val="F738B4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BAF63B5"/>
    <w:multiLevelType w:val="hybridMultilevel"/>
    <w:tmpl w:val="ACACF4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0DB4DBA"/>
    <w:multiLevelType w:val="hybridMultilevel"/>
    <w:tmpl w:val="2354C8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6C9047A"/>
    <w:multiLevelType w:val="hybridMultilevel"/>
    <w:tmpl w:val="5B183B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4D"/>
    <w:rsid w:val="00471FF9"/>
    <w:rsid w:val="0096323D"/>
    <w:rsid w:val="009E3455"/>
    <w:rsid w:val="00CE5B4D"/>
    <w:rsid w:val="00E00E5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78C2"/>
  <w15:chartTrackingRefBased/>
  <w15:docId w15:val="{C22BCF5D-9F4E-4ADA-91DD-73A42B97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B4D"/>
    <w:rPr>
      <w:lang w:val="fr-CA" w:eastAsia="en-CA"/>
    </w:rPr>
  </w:style>
  <w:style w:type="paragraph" w:styleId="Heading1">
    <w:name w:val="heading 1"/>
    <w:basedOn w:val="Normal"/>
    <w:next w:val="Normal"/>
    <w:link w:val="Heading1Char"/>
    <w:uiPriority w:val="9"/>
    <w:qFormat/>
    <w:rsid w:val="00CE5B4D"/>
    <w:pPr>
      <w:keepNext/>
      <w:keepLines/>
      <w:spacing w:before="240" w:after="0"/>
      <w:outlineLvl w:val="0"/>
    </w:pPr>
    <w:rPr>
      <w:rFonts w:ascii="Calibri" w:eastAsiaTheme="majorEastAsia" w:hAnsi="Calibri" w:cstheme="majorBidi"/>
      <w:b/>
      <w:color w:val="0D0D0D" w:themeColor="text1" w:themeTint="F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B4D"/>
    <w:rPr>
      <w:rFonts w:ascii="Calibri" w:eastAsiaTheme="majorEastAsia" w:hAnsi="Calibri" w:cstheme="majorBidi"/>
      <w:b/>
      <w:color w:val="0D0D0D" w:themeColor="text1" w:themeTint="F2"/>
      <w:sz w:val="24"/>
      <w:szCs w:val="32"/>
      <w:lang w:val="fr-CA" w:eastAsia="en-CA"/>
    </w:rPr>
  </w:style>
  <w:style w:type="paragraph" w:styleId="ListParagraph">
    <w:name w:val="List Paragraph"/>
    <w:basedOn w:val="Normal"/>
    <w:uiPriority w:val="34"/>
    <w:qFormat/>
    <w:rsid w:val="00CE5B4D"/>
    <w:pPr>
      <w:ind w:left="720"/>
      <w:contextualSpacing/>
    </w:pPr>
  </w:style>
  <w:style w:type="paragraph" w:styleId="Title">
    <w:name w:val="Title"/>
    <w:basedOn w:val="Normal"/>
    <w:next w:val="Normal"/>
    <w:link w:val="TitleChar"/>
    <w:autoRedefine/>
    <w:uiPriority w:val="10"/>
    <w:qFormat/>
    <w:rsid w:val="00CE5B4D"/>
    <w:pPr>
      <w:spacing w:after="0" w:line="240" w:lineRule="auto"/>
      <w:contextualSpacing/>
    </w:pPr>
    <w:rPr>
      <w:rFonts w:ascii="Calibri" w:eastAsiaTheme="majorEastAsia" w:hAnsi="Calibri" w:cstheme="majorBidi"/>
      <w:b/>
      <w:bCs/>
      <w:spacing w:val="-10"/>
      <w:kern w:val="28"/>
      <w:sz w:val="32"/>
      <w:szCs w:val="56"/>
    </w:rPr>
  </w:style>
  <w:style w:type="character" w:customStyle="1" w:styleId="TitleChar">
    <w:name w:val="Title Char"/>
    <w:basedOn w:val="DefaultParagraphFont"/>
    <w:link w:val="Title"/>
    <w:uiPriority w:val="10"/>
    <w:rsid w:val="00CE5B4D"/>
    <w:rPr>
      <w:rFonts w:ascii="Calibri" w:eastAsiaTheme="majorEastAsia" w:hAnsi="Calibri" w:cstheme="majorBidi"/>
      <w:b/>
      <w:bCs/>
      <w:spacing w:val="-10"/>
      <w:kern w:val="28"/>
      <w:sz w:val="32"/>
      <w:szCs w:val="56"/>
      <w:lang w:val="fr-CA" w:eastAsia="en-CA"/>
    </w:rPr>
  </w:style>
  <w:style w:type="paragraph" w:styleId="Footer">
    <w:name w:val="footer"/>
    <w:basedOn w:val="Normal"/>
    <w:link w:val="FooterChar"/>
    <w:uiPriority w:val="99"/>
    <w:unhideWhenUsed/>
    <w:rsid w:val="00CE5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B4D"/>
    <w:rPr>
      <w:lang w:val="fr-CA" w:eastAsia="en-CA"/>
    </w:rPr>
  </w:style>
  <w:style w:type="table" w:styleId="TableGrid">
    <w:name w:val="Table Grid"/>
    <w:basedOn w:val="TableNormal"/>
    <w:uiPriority w:val="39"/>
    <w:rsid w:val="00CE5B4D"/>
    <w:pPr>
      <w:spacing w:after="0" w:line="240" w:lineRule="auto"/>
    </w:pPr>
    <w:rPr>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B4D"/>
    <w:rPr>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6746">
      <w:bodyDiv w:val="1"/>
      <w:marLeft w:val="0"/>
      <w:marRight w:val="0"/>
      <w:marTop w:val="0"/>
      <w:marBottom w:val="0"/>
      <w:divBdr>
        <w:top w:val="none" w:sz="0" w:space="0" w:color="auto"/>
        <w:left w:val="none" w:sz="0" w:space="0" w:color="auto"/>
        <w:bottom w:val="none" w:sz="0" w:space="0" w:color="auto"/>
        <w:right w:val="none" w:sz="0" w:space="0" w:color="auto"/>
      </w:divBdr>
    </w:div>
    <w:div w:id="15092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Mercier</dc:creator>
  <cp:keywords/>
  <dc:description/>
  <cp:lastModifiedBy>Sophie Mercier</cp:lastModifiedBy>
  <cp:revision>2</cp:revision>
  <dcterms:created xsi:type="dcterms:W3CDTF">2022-03-10T18:42:00Z</dcterms:created>
  <dcterms:modified xsi:type="dcterms:W3CDTF">2022-03-10T18:51:00Z</dcterms:modified>
</cp:coreProperties>
</file>